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Calibri" w:hAnsi="Calibri" w:cs="Calibri"/>
        </w:rPr>
      </w:pPr>
      <w:r>
        <w:rPr>
          <w:rFonts w:ascii="Calibri" w:hAnsi="Calibri" w:cs="Calibri"/>
          <w:color w:val="FF0000"/>
          <w:sz w:val="28"/>
          <w:sz w:val="28"/>
          <w:szCs w:val="28"/>
          <w:rtl w:val="true"/>
        </w:rPr>
        <w:t>بِسْمِ اللّٰهِ الرَّحْمٰنِ الرَّحِيمِ</w:t>
      </w:r>
    </w:p>
    <w:p>
      <w:pPr>
        <w:pStyle w:val="Normal"/>
        <w:spacing w:before="120" w:after="0"/>
        <w:jc w:val="center"/>
        <w:rPr>
          <w:rFonts w:ascii="Calibri" w:hAnsi="Calibri" w:cs="Calibri"/>
        </w:rPr>
      </w:pPr>
      <w:r>
        <w:rPr>
          <w:rFonts w:ascii="Calibri" w:hAnsi="Calibri" w:cs="Calibri"/>
          <w:color w:val="FF0000"/>
          <w:sz w:val="28"/>
          <w:sz w:val="28"/>
          <w:szCs w:val="28"/>
          <w:rtl w:val="true"/>
        </w:rPr>
        <w:t>وَ بِهِ نَسْتَعِينُ</w:t>
      </w:r>
    </w:p>
    <w:p>
      <w:pPr>
        <w:pStyle w:val="Normal"/>
        <w:spacing w:before="120" w:after="0"/>
        <w:jc w:val="center"/>
        <w:rPr>
          <w:rFonts w:ascii="Calibri" w:hAnsi="Calibri" w:cs="Calibri"/>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20" w:after="0"/>
        <w:jc w:val="center"/>
        <w:rPr>
          <w:rFonts w:ascii="Calibri" w:hAnsi="Calibri" w:cs="Calibri"/>
        </w:rPr>
      </w:pPr>
      <w:r>
        <w:rPr>
          <w:rFonts w:cs="Calibri" w:ascii="Calibri" w:hAnsi="Calibri"/>
          <w:b w:val="false"/>
          <w:bCs/>
          <w:color w:val="000080"/>
          <w:sz w:val="28"/>
          <w:szCs w:val="28"/>
          <w:lang w:eastAsia="tr-TR"/>
        </w:rPr>
        <w:t>YİRMİ</w:t>
      </w:r>
      <w:r>
        <w:rPr>
          <w:rFonts w:cs="Calibri" w:ascii="Calibri" w:hAnsi="Calibri"/>
          <w:b w:val="false"/>
          <w:bCs/>
          <w:color w:val="000080"/>
          <w:sz w:val="28"/>
          <w:szCs w:val="28"/>
          <w:lang w:val="en-US" w:eastAsia="tr-TR"/>
        </w:rPr>
        <w:t>DOKUZUNCU</w:t>
      </w:r>
      <w:r>
        <w:rPr>
          <w:rFonts w:cs="Calibri" w:ascii="Calibri" w:hAnsi="Calibri"/>
          <w:b w:val="false"/>
          <w:bCs/>
          <w:color w:val="000080"/>
          <w:sz w:val="28"/>
          <w:szCs w:val="28"/>
          <w:lang w:eastAsia="tr-TR"/>
        </w:rPr>
        <w:t xml:space="preserve"> SÖZ’ÜN TAHŞİYESİ</w:t>
      </w:r>
      <w:r>
        <w:rPr>
          <w:rStyle w:val="DipnotSabitleyicisi"/>
          <w:rFonts w:cs="Calibri" w:ascii="Calibri" w:hAnsi="Calibri"/>
          <w:b w:val="false"/>
          <w:bCs w:val="false"/>
          <w:color w:val="000080"/>
          <w:sz w:val="28"/>
          <w:szCs w:val="28"/>
        </w:rPr>
        <w:footnoteReference w:id="2"/>
      </w:r>
      <w:r>
        <w:rPr>
          <w:rFonts w:cs="Calibri" w:ascii="Calibri" w:hAnsi="Calibri"/>
          <w:b w:val="false"/>
          <w:bCs/>
          <w:color w:val="000080"/>
          <w:sz w:val="28"/>
          <w:szCs w:val="28"/>
          <w:lang w:eastAsia="tr-TR"/>
        </w:rPr>
        <w:t xml:space="preserve"> </w:t>
      </w:r>
    </w:p>
    <w:p>
      <w:pPr>
        <w:pStyle w:val="Normal"/>
        <w:spacing w:before="120" w:after="0"/>
        <w:jc w:val="both"/>
        <w:rPr>
          <w:rFonts w:ascii="Calibri" w:hAnsi="Calibri" w:cs="Calibri"/>
          <w:b/>
          <w:b/>
          <w:bCs/>
          <w:sz w:val="24"/>
          <w:szCs w:val="24"/>
        </w:rPr>
      </w:pPr>
      <w:r>
        <w:rPr>
          <w:rFonts w:cs="Calibri" w:ascii="Calibri" w:hAnsi="Calibri"/>
          <w:b/>
          <w:bCs/>
          <w:sz w:val="24"/>
          <w:szCs w:val="24"/>
        </w:rPr>
        <w:t>Yirmi Dokuzuncu Söz hakkında Fihrist’de Üstad Hazretleri şöyle diyor:</w:t>
      </w:r>
    </w:p>
    <w:p>
      <w:pPr>
        <w:pStyle w:val="Normal"/>
        <w:spacing w:before="120" w:after="0"/>
        <w:jc w:val="both"/>
        <w:rPr>
          <w:rFonts w:ascii="Calibri" w:hAnsi="Calibri" w:cs="Calibri"/>
          <w:b w:val="false"/>
          <w:b w:val="false"/>
          <w:bCs w:val="false"/>
          <w:sz w:val="24"/>
          <w:szCs w:val="24"/>
        </w:rPr>
      </w:pPr>
      <w:r>
        <w:rPr>
          <w:rFonts w:ascii="Calibri" w:hAnsi="Calibri" w:cs="Calibri"/>
          <w:b w:val="false"/>
          <w:b w:val="false"/>
          <w:bCs w:val="false"/>
          <w:color w:val="FF0000"/>
          <w:sz w:val="28"/>
          <w:sz w:val="28"/>
          <w:szCs w:val="28"/>
          <w:rtl w:val="true"/>
        </w:rPr>
        <w:t>قُلِ الرُّوحُ مِنْ اَمْرِ رَبِّى ٭ وَ الْمُؤْمِنُونَ يُؤْمِنُونَ بِاللّٰهِ وَ مَلٰئِكَتِهِ ٭ وَ مَا اَمْرُ السَّاعَةِ اِلاَّ كَلَمْحِ الْبَصَرِ اَوْ هُوَ اَقْرَبُ ٭ مَا خَلْقُكُمْ وَلاَ بَعْثُكُمْ اِلاَّ كَنَفْسٍ وَاحِدَةٍ</w:t>
      </w:r>
      <w:r>
        <w:rPr>
          <w:rFonts w:ascii="Calibri" w:hAnsi="Calibri" w:cs="Calibri"/>
          <w:b w:val="false"/>
          <w:b w:val="false"/>
          <w:bCs w:val="false"/>
          <w:color w:val="FF0000"/>
          <w:sz w:val="28"/>
          <w:sz w:val="28"/>
          <w:szCs w:val="28"/>
        </w:rPr>
        <w:t xml:space="preserve"> </w:t>
      </w:r>
      <w:r>
        <w:rPr>
          <w:rFonts w:cs="Calibri" w:ascii="Calibri" w:hAnsi="Calibri"/>
          <w:b w:val="false"/>
          <w:bCs w:val="false"/>
          <w:sz w:val="24"/>
          <w:szCs w:val="24"/>
        </w:rPr>
        <w:t xml:space="preserve">âyetlerinin mealindeki yüzer âyâtın haşir ve beka-i ruha ve melaikeye dair üç mühim hakikatını tefsir eder. Beka-i ruhu o kadar güzel isbat eder ki; cesedin vücudu gibi, ruhun bekasını gösterir. Ve melaikenin vücudlarını, Amerika insanlarının vücudları gibi isbat eder. Ve Haşir ve Kıyametin vücud ve tahakkuklarını o kadar mantıkî ve aklî bir surette isbat eder ki: Hiçbir feylesof, hiçbir münkir itiraza mecal bulamaz. Teslim olmazsa da mülzem olur. Hususan âhirindeki "Remizli Nüktenin Sırrı" namıyla haşr-i ekberin esbab-ı mûcibesini ve hikmetlerini öyle bir tarzda beyan eder ki; tılsım-ı kâinatın üç muammasından bir muammasını gayet parlak bir surette halleder. {(Haşiye): Yirmidokuzuncu Söz'ün göz ile görünen bir kerameti var. Ezcümle, onaltı sahifesinde ihtiyarsız, tasannu'suz her sahifenin satırlarının başlarında onaltı elif gelmesidir. Bu tevafuku görmek isteyenler, elyazma nüshasına müracaat etsinler.} </w:t>
      </w:r>
      <w:r>
        <w:rPr>
          <w:rFonts w:cs="Calibri" w:ascii="Calibri" w:hAnsi="Calibri"/>
          <w:b/>
          <w:bCs/>
          <w:sz w:val="24"/>
          <w:szCs w:val="24"/>
        </w:rPr>
        <w:t>Sözler (788)</w:t>
      </w:r>
    </w:p>
    <w:p>
      <w:pPr>
        <w:pStyle w:val="Normal"/>
        <w:spacing w:before="120" w:after="0"/>
        <w:jc w:val="center"/>
        <w:rPr>
          <w:b/>
          <w:b/>
          <w:bCs/>
          <w:sz w:val="28"/>
          <w:szCs w:val="28"/>
        </w:rPr>
      </w:pPr>
      <w:r>
        <w:rPr>
          <w:rFonts w:cs="Calibri"/>
          <w:b/>
          <w:bCs/>
          <w:sz w:val="28"/>
          <w:szCs w:val="28"/>
        </w:rPr>
        <w:t>Yirmidokuzuncu Söz</w:t>
      </w:r>
      <w:r>
        <w:rPr>
          <w:rStyle w:val="DipnotSabitleyicisi"/>
          <w:rFonts w:cs="Calibri"/>
          <w:b/>
          <w:bCs/>
          <w:sz w:val="28"/>
          <w:szCs w:val="28"/>
        </w:rPr>
        <w:footnoteReference w:id="3"/>
      </w:r>
    </w:p>
    <w:p>
      <w:pPr>
        <w:pStyle w:val="Normal"/>
        <w:spacing w:before="120" w:after="0"/>
        <w:jc w:val="center"/>
        <w:rPr>
          <w:rFonts w:ascii="Calibri" w:hAnsi="Calibri" w:cs="Calibri"/>
        </w:rPr>
      </w:pPr>
      <w:r>
        <w:rPr>
          <w:rFonts w:cs="Calibri"/>
          <w:sz w:val="24"/>
          <w:szCs w:val="24"/>
        </w:rPr>
        <w:t>Beka-i Ruh ve Melaike ve Haşre dairdir.</w:t>
      </w:r>
    </w:p>
    <w:p>
      <w:pPr>
        <w:pStyle w:val="Normal"/>
        <w:spacing w:before="120" w:after="0"/>
        <w:jc w:val="center"/>
        <w:rPr>
          <w:rFonts w:cs="Calibri"/>
          <w:color w:val="FF0000"/>
          <w:sz w:val="28"/>
          <w:szCs w:val="28"/>
        </w:rPr>
      </w:pPr>
      <w:r>
        <w:rPr>
          <w:rFonts w:ascii="Calibri" w:hAnsi="Calibri" w:cs="Calibri"/>
          <w:color w:val="FF0000"/>
          <w:sz w:val="28"/>
          <w:sz w:val="28"/>
          <w:szCs w:val="28"/>
          <w:rtl w:val="true"/>
        </w:rPr>
        <w:t>اَعُوذُ بِاللّٰهِ مِنَ الشَّيْطَانِ الرَّجِيمِ بِسْمِ اللّٰهِ الرَّحْمٰنِ الرَّحِيمِ</w:t>
      </w:r>
    </w:p>
    <w:p>
      <w:pPr>
        <w:pStyle w:val="Normal"/>
        <w:spacing w:before="120" w:after="0"/>
        <w:jc w:val="center"/>
        <w:rPr>
          <w:rFonts w:cs="Calibri"/>
          <w:color w:val="FF0000"/>
          <w:sz w:val="28"/>
          <w:szCs w:val="28"/>
        </w:rPr>
      </w:pPr>
      <w:r>
        <w:rPr>
          <w:rFonts w:ascii="Calibri" w:hAnsi="Calibri" w:cs="Calibri"/>
          <w:color w:val="FF0000"/>
          <w:sz w:val="28"/>
          <w:sz w:val="28"/>
          <w:szCs w:val="28"/>
          <w:rtl w:val="true"/>
        </w:rPr>
        <w:t>تَنَزَّلُ الْمَلٰئِكَةُ وَالرُّوحُ فِيهَا بِاِذْنِ رَبِّهِمْ ٭ قُلِ الرُّوحُ مِنْ اَمْرِ رَبِّى</w:t>
      </w:r>
    </w:p>
    <w:p>
      <w:pPr>
        <w:pStyle w:val="Normal"/>
        <w:spacing w:before="120" w:after="0"/>
        <w:jc w:val="center"/>
        <w:rPr>
          <w:rFonts w:ascii="Calibri" w:hAnsi="Calibri" w:cs="Calibri"/>
        </w:rPr>
      </w:pPr>
      <w:r>
        <w:rPr>
          <w:rFonts w:cs="Calibri"/>
          <w:sz w:val="24"/>
          <w:szCs w:val="24"/>
        </w:rPr>
        <w:t>[Şu makam, iki maksad-ı esas ile bir mukaddimeden ibarettir.]</w:t>
      </w:r>
    </w:p>
    <w:p>
      <w:pPr>
        <w:pStyle w:val="Normal"/>
        <w:spacing w:before="120" w:after="0"/>
        <w:jc w:val="center"/>
        <w:rPr>
          <w:b/>
          <w:b/>
          <w:bCs/>
        </w:rPr>
      </w:pPr>
      <w:r>
        <w:rPr>
          <w:rFonts w:cs="Calibri"/>
          <w:b/>
          <w:bCs/>
          <w:sz w:val="24"/>
          <w:szCs w:val="24"/>
        </w:rPr>
        <w:t>Mukaddime</w:t>
      </w:r>
    </w:p>
    <w:p>
      <w:pPr>
        <w:pStyle w:val="Normal"/>
        <w:spacing w:before="120" w:after="0"/>
        <w:rPr>
          <w:rFonts w:ascii="Calibri" w:hAnsi="Calibri" w:cs="Calibri"/>
        </w:rPr>
      </w:pPr>
      <w:r>
        <w:rPr>
          <w:rFonts w:cs="Calibri"/>
          <w:sz w:val="24"/>
          <w:szCs w:val="24"/>
        </w:rPr>
        <w:t>Melaike ve ruhaniyatın vücudu, insan ve hayvanların vücudu kadar kat'îdir, denilebilir. Evet, Onbeşinci Söz'ün Birinci Basamağında beyan edildiği gibi: Hakikat kat'iyyen iktiza eder ve hikmet yakînen ister ki; zemin gibi, semavatın dahi sekeneleri bulunsun ve zîşuur sekeneleri olsun ve o sekeneler, o semavata münasib bulunsun. Şeriatın lisanında, pekçok muhtelif-ül cins olan o sekenelere melaike ve ruhaniyat tesmiye edilir.</w:t>
      </w:r>
      <w:r>
        <w:rPr>
          <w:rStyle w:val="DipnotSabitleyicisi"/>
          <w:rFonts w:cs="Calibri"/>
          <w:sz w:val="24"/>
          <w:szCs w:val="24"/>
        </w:rPr>
        <w:footnoteReference w:id="4"/>
      </w:r>
    </w:p>
    <w:p>
      <w:pPr>
        <w:pStyle w:val="Normal"/>
        <w:spacing w:before="120" w:after="0"/>
        <w:rPr>
          <w:rFonts w:ascii="Calibri" w:hAnsi="Calibri" w:cs="Calibri"/>
        </w:rPr>
      </w:pPr>
      <w:r>
        <w:rPr>
          <w:rFonts w:cs="Calibri"/>
          <w:sz w:val="24"/>
          <w:szCs w:val="24"/>
        </w:rPr>
        <w:t>Evet, hakikat böyle iktiza eder. Zira şu zeminimiz, semaya nisbeten küçüklüğü ve hakaretiyle beraber zîşuur mahluklarla doldurulması, arasıra boşaltıp yeniden yeni zîşuurlarla şenlendirilmesi işaret eder belki tasrih eder ki: Şu muhteşem burçlar sahibi olan müzeyyen kasırlar misali olan semavat dahi, nur-u vücudun nuru olan zîhayat ve zîhayatın ziyası olan zîşuur ve zevil-idrak mahluklarla elbette doludur.</w:t>
      </w:r>
      <w:r>
        <w:rPr>
          <w:rStyle w:val="DipnotSabitleyicisi"/>
          <w:rFonts w:cs="Calibri"/>
          <w:sz w:val="24"/>
          <w:szCs w:val="24"/>
        </w:rPr>
        <w:footnoteReference w:id="5"/>
      </w:r>
      <w:r>
        <w:rPr>
          <w:rFonts w:cs="Calibri"/>
          <w:sz w:val="24"/>
          <w:szCs w:val="24"/>
        </w:rPr>
        <w:t xml:space="preserve"> O mahluklar dahi, ins ve cin gibi, şu saray-ı âlemin seyircileri ve şu kâinat kitabının mütalaacıları ve şu saltanat-ı rububiyetin dellâllarıdırlar.Küllî ve umumî ubudiyetleri ile kâinatın büyük ve küllî mevcudatın tesbihatlarını temsil ediyorlar.</w:t>
      </w:r>
    </w:p>
    <w:p>
      <w:pPr>
        <w:pStyle w:val="Normal"/>
        <w:spacing w:before="120" w:after="0"/>
        <w:rPr>
          <w:sz w:val="24"/>
          <w:szCs w:val="24"/>
        </w:rPr>
      </w:pPr>
      <w:r>
        <w:rPr>
          <w:rFonts w:cs="Calibri"/>
          <w:sz w:val="24"/>
          <w:szCs w:val="24"/>
        </w:rPr>
        <w:t>Evet şu kâinatın keyfiyatı, onların vücudlarını gösteriyor. Çünki kâinatı hadd ü hesaba gelmeyen dakik san'atlı tezyinat ve o manidar mehasin ile ve hikmetdar nukuş ile süslendirip tezyin etmesi; bilbedahe ona göre mütefekkir ve istihsan edicilerin ve mütehayyir takdir edicilerin enzarını ister, vücudlarını taleb eder. Evet nasılki hüsün elbette bir âşık ister, taam ise aç olana verilir. Öyle ise, şu nihayetsiz hüsn-ü san'at içinde gıda-i ervah ve kut-u kulûb; elbette melaike ve ruhanîlere bakar, gösterir. Madem bu nihayetsiz tezyinat, nihayetsiz bir vazife-i tefekkür ve ubudiyet ister. Halbuki ins ve cin, şu nihayetsiz vazifeye, şu hikmetli nezarete, şu vüs'atli ubudiyete karşı, milyondan ancak birisini yapabilir. Demek bu nihayetsiz ve çok mütenevvi olan şu vezaif ve ibadete, nihayetsiz melaike enva'ları, ruhaniyat ecnasları lâzımdır ki, şu mescid-i kebir-i âlemi saflarıyla doldurup şenlendirsin.</w:t>
      </w:r>
    </w:p>
    <w:p>
      <w:pPr>
        <w:pStyle w:val="Normal"/>
        <w:spacing w:before="120" w:after="0"/>
        <w:rPr>
          <w:sz w:val="24"/>
          <w:szCs w:val="24"/>
        </w:rPr>
      </w:pPr>
      <w:r>
        <w:rPr>
          <w:rFonts w:cs="Calibri"/>
          <w:sz w:val="24"/>
          <w:szCs w:val="24"/>
        </w:rPr>
        <w:t>Evet şu kâinatın herbir cihetinde, herbir dairesinde, ruhaniyat ve melaikelerden birer taife, birer vazife-i ubudiyetle muvazzaf olarak bulunurlar. Bazı rivayat-ı ehadîsiyenin işaratıyla ve şu intizam-ı âlemin hikmetiyle denilebilir ki: Bir kısım ecsam-ı camide-i seyyare -yıldızlar seyyaratından tut, tâ yağmur kataratına kadar- bir kısım melaikenin sefine ve merakibidirler. O melaikeler, bu seyyarelere izn-i İlahî ile binerler, âlem-i şehadeti seyredip gezerler ve o merkeblerinin tesbihatını temsil ederler.</w:t>
      </w:r>
    </w:p>
    <w:p>
      <w:pPr>
        <w:pStyle w:val="Normal"/>
        <w:spacing w:before="120" w:after="0"/>
        <w:rPr>
          <w:sz w:val="24"/>
          <w:szCs w:val="24"/>
        </w:rPr>
      </w:pPr>
      <w:r>
        <w:rPr>
          <w:rFonts w:cs="Calibri"/>
          <w:sz w:val="24"/>
          <w:szCs w:val="24"/>
        </w:rPr>
        <w:t xml:space="preserve">Hem denilebilir: Bir kısım hayatdar ecsam, -bir hadîs-i şerifte "Ehl-i Cennet ruhları, berzah âleminde yeşil kuşların cevflerine girerler ve Cennet'te gezerler" diye işaret ettiği </w:t>
      </w:r>
      <w:r>
        <w:rPr>
          <w:rFonts w:ascii="Calibri" w:hAnsi="Calibri" w:cs="Calibri"/>
          <w:color w:val="FF0000"/>
          <w:sz w:val="28"/>
          <w:sz w:val="28"/>
          <w:szCs w:val="28"/>
          <w:rtl w:val="true"/>
        </w:rPr>
        <w:t>طُيُورٌ خُضْرٌ</w:t>
      </w:r>
      <w:r>
        <w:rPr>
          <w:rFonts w:ascii="Calibri" w:hAnsi="Calibri" w:cs="Calibri"/>
          <w:sz w:val="24"/>
          <w:sz w:val="24"/>
          <w:szCs w:val="24"/>
        </w:rPr>
        <w:t xml:space="preserve"> </w:t>
      </w:r>
      <w:r>
        <w:rPr>
          <w:rFonts w:cs="Calibri"/>
          <w:sz w:val="24"/>
          <w:szCs w:val="24"/>
        </w:rPr>
        <w:t>tesmiye edilen Cennet kuşlarından tut, tâ sineklere kadar- bir cins ervahın tayyareleridir. Onlar bunların içine emr-i Hak'la girerler, âlem-i cismaniyatı seyredip, o hayatdar cesedlerdeki göz, kulak gibi duyguları ile, âlem-i cismanîdeki mu'cizat-ı fıtratı temaşa ediyorlar. Tesbihat-ı mahsusalarını edâ ediyorlar.</w:t>
      </w:r>
    </w:p>
    <w:p>
      <w:pPr>
        <w:pStyle w:val="Normal"/>
        <w:spacing w:before="120" w:after="0"/>
        <w:rPr>
          <w:sz w:val="24"/>
          <w:szCs w:val="24"/>
        </w:rPr>
      </w:pPr>
      <w:r>
        <w:rPr>
          <w:rFonts w:cs="Calibri"/>
          <w:sz w:val="24"/>
          <w:szCs w:val="24"/>
        </w:rPr>
        <w:t>İşte nasıl hakikat böyle iktiza ediyor, hikmet dahi aynen öyle iktiza eyliyor. Çünki şu kesafetli ve ruha münasebeti az olan topraktan ve şu küduretli ve nur-u hayata münasebeti pek cüz'î olan sudan, mütemadiyen hummalı bir faaliyetle, letafetli hayatı ve nuraniyetli zevil-idraki halkeden Fâtır-ı Hakîm, elbette ruha çok lâyık ve hayata çok münasib, şu nur denizinden ve hattâ şu zulmet bahrinden, şu havadan, şu elektrik gibi sair madde-i latifeden bir kısım zîşuur mahlukları vardır. Hem pekçok kesretli olarak vardır.</w:t>
      </w:r>
    </w:p>
    <w:p>
      <w:pPr>
        <w:pStyle w:val="Normal"/>
        <w:spacing w:before="120" w:after="0"/>
        <w:jc w:val="center"/>
        <w:rPr>
          <w:b/>
          <w:b/>
          <w:bCs/>
          <w:sz w:val="24"/>
          <w:szCs w:val="24"/>
        </w:rPr>
      </w:pPr>
      <w:r>
        <w:rPr>
          <w:rFonts w:cs="Calibri"/>
          <w:b/>
          <w:bCs/>
          <w:sz w:val="24"/>
          <w:szCs w:val="24"/>
        </w:rPr>
        <w:t>Birinci Maksad</w:t>
      </w:r>
    </w:p>
    <w:p>
      <w:pPr>
        <w:pStyle w:val="Normal"/>
        <w:spacing w:before="120" w:after="0"/>
        <w:rPr>
          <w:sz w:val="24"/>
          <w:szCs w:val="24"/>
        </w:rPr>
      </w:pPr>
      <w:r>
        <w:rPr>
          <w:rFonts w:cs="Calibri"/>
          <w:sz w:val="24"/>
          <w:szCs w:val="24"/>
        </w:rPr>
        <w:t>Melaikenin tasdiki imanın bir rüknüdür. Şu maksadda dört nükte-i esasiye vardır.</w:t>
      </w:r>
    </w:p>
    <w:p>
      <w:pPr>
        <w:pStyle w:val="Normal"/>
        <w:spacing w:before="120" w:after="0"/>
        <w:jc w:val="center"/>
        <w:rPr>
          <w:b/>
          <w:b/>
          <w:bCs/>
          <w:sz w:val="24"/>
          <w:szCs w:val="24"/>
        </w:rPr>
      </w:pPr>
      <w:r>
        <w:rPr>
          <w:rFonts w:cs="Calibri"/>
          <w:b/>
          <w:bCs/>
          <w:sz w:val="24"/>
          <w:szCs w:val="24"/>
        </w:rPr>
        <w:t>Birinci Esas</w:t>
      </w:r>
    </w:p>
    <w:p>
      <w:pPr>
        <w:pStyle w:val="Normal"/>
        <w:spacing w:before="120" w:after="0"/>
        <w:rPr>
          <w:rFonts w:ascii="Calibri" w:hAnsi="Calibri" w:cs="Calibri"/>
        </w:rPr>
      </w:pPr>
      <w:r>
        <w:rPr>
          <w:rFonts w:cs="Calibri"/>
          <w:sz w:val="24"/>
          <w:szCs w:val="24"/>
        </w:rPr>
        <w:t>Vücudun kemali, hayat iledir. Belki vücudun hakikî vücudu, hayat iledir.</w:t>
      </w:r>
      <w:r>
        <w:rPr>
          <w:rStyle w:val="DipnotSabitleyicisi"/>
          <w:rFonts w:cs="Calibri"/>
          <w:sz w:val="24"/>
          <w:szCs w:val="24"/>
        </w:rPr>
        <w:footnoteReference w:id="6"/>
      </w:r>
      <w:r>
        <w:rPr>
          <w:rFonts w:cs="Calibri"/>
          <w:sz w:val="24"/>
          <w:szCs w:val="24"/>
        </w:rPr>
        <w:t xml:space="preserve"> Hayat, vücudun nurudur. Şuur, hayatın ziyasıdır. Hayat, herşeyin başıdır ve esasıdır. Hayat, herşeyi herbir zîhayat olan şeye mal eder. Bir şeyi, bütün eşyaya mâlik hükmüne geçirir. Hayat ile bir şey-i zîhayat diyebilir ki: "Şu bütün eşya, malımdır. Dünya, hanemdir. Kâinat, mâlikim tarafından verilmiş bir mülkümdür." Nasılki ziya ecsamın görülmesine sebebdir ve renklerin -bir kavle göre- sebeb-i vücududur. Öyle de: Hayat dahi, mevcudatın keşşafıdır. Keyfiyatın</w:t>
      </w:r>
      <w:r>
        <w:rPr>
          <w:rStyle w:val="DipnotSabitleyicisi"/>
          <w:rFonts w:cs="Calibri"/>
          <w:sz w:val="24"/>
          <w:szCs w:val="24"/>
        </w:rPr>
        <w:footnoteReference w:id="7"/>
      </w:r>
      <w:r>
        <w:rPr>
          <w:rFonts w:cs="Calibri"/>
          <w:sz w:val="24"/>
          <w:szCs w:val="24"/>
        </w:rPr>
        <w:t xml:space="preserve"> tahakkukuna sebebdir. Hem cüz'î bir cüz'ü, küll ve küllî hükmüne getirir. Ve küllî şeyleri bir cüz'e sığıştırmaya sebebdir. Ve hadsiz eşyayı, iştirak ve ittihad ettirip bir vahdete medar, bir ruha mazhar yapmak gibi, kemalât-ı vücudun umumuna sebebdir. Hattâ hayat, kesret tabakatında bir çeşit tecelli-i vahdettir ve kesrette ehadiyetin bir âyinesidir. Bak hayatsız bir cisim, büyük bir dağ dahi olsa yetimdir, garibdir, yalnızdır. Münasebeti yalnız oturduğu mekân ile ve ona karışan şeyler ile vardır. Başka kâinatta ne varsa, o dağa nisbeten madumdur. Çünki ne hayatı var ki, hayat ile alâkadar olsun; ne şuuru var ki, taalluk etsin. Şimdi bak küçücük bir cisme, meselâ balarısına. Hayat ona girdiği anda, bütün kâinatla öyle münasebet tesis eder ki, bütün kâinatla, hususan zeminin çiçekleriyle ve nebatatlarıyla öyle bir ticaret akdeder ki, diyebilir: "Şu arz, benim bahçemdir, ticarethanemdir."</w:t>
      </w:r>
    </w:p>
    <w:p>
      <w:pPr>
        <w:pStyle w:val="Normal"/>
        <w:spacing w:before="120" w:after="0"/>
        <w:rPr>
          <w:rFonts w:ascii="Calibri" w:hAnsi="Calibri" w:cs="Calibri"/>
        </w:rPr>
      </w:pPr>
      <w:r>
        <w:rPr>
          <w:rFonts w:cs="Calibri"/>
          <w:sz w:val="24"/>
          <w:szCs w:val="24"/>
        </w:rPr>
        <w:t xml:space="preserve">İşte zîhayattaki meşhur havass-ı zahire ve bâtına duygularından başka, gayr-ı meş'ur saika ve şaika hisleriyle beraber o arı, dünyanın ekser enva'ıyla ihtisas ve ünsiyet ve mübadele ve tasarrufa sahib olur. İşte en küçük zîhayatta hayat böyle tesirini gösterse, elbette hayat tabaka-i insaniye olan en yüksek mertebeye çıktıkça, öyle bir inbisat ve inkişaf ve tenevvür eder ki; hayatın ziyası olan şuur ile, akıl ile bir insan kendi hanesindeki odalarda gezdiği gibi, o zîhayat kendi aklı ile avalim-i ulviyede ve ruhiyede ve cismaniyede gezer. Yani, o zîşuur ve zîhayat manen o âlemlere misafir gittiği gibi, </w:t>
      </w:r>
      <w:r>
        <w:rPr>
          <w:rFonts w:cs="Calibri"/>
          <w:sz w:val="24"/>
          <w:szCs w:val="24"/>
          <w:u w:val="single"/>
        </w:rPr>
        <w:t>o âlemler dahi o zîşuurun mir'at-ı ruhuna misafir olup, irtisam ve temessül ile geliyorlar</w:t>
      </w:r>
      <w:r>
        <w:rPr>
          <w:rFonts w:cs="Calibri"/>
          <w:sz w:val="24"/>
          <w:szCs w:val="24"/>
        </w:rPr>
        <w:t>.</w:t>
      </w:r>
    </w:p>
    <w:p>
      <w:pPr>
        <w:pStyle w:val="Normal"/>
        <w:spacing w:before="120" w:after="0"/>
        <w:rPr>
          <w:rFonts w:ascii="Calibri" w:hAnsi="Calibri" w:cs="Calibri"/>
        </w:rPr>
      </w:pPr>
      <w:r>
        <w:rPr>
          <w:rFonts w:cs="Calibri"/>
          <w:sz w:val="24"/>
          <w:szCs w:val="24"/>
        </w:rPr>
        <w:t>Hayat, Zât-ı Zülcelal'in en parlak bir bürhan-ı vahdeti ve en büyük bir maden-i nimeti ve en latif bir tecelli-i merhameti ve en hafî ve bilinmez bir nakş-ı nezih-i san'atıdır. Evet, hafî ve dakiktir. Çünki enva'-ı hayatın en ednası olan hayat-ı nebat ve o hayat-ı nebatın en birinci derecesi olan çekirdekteki ukde-i hayatiyenin tenebbühü, yani uyanıp açılarak neşv ü nema bulması, o derece zahir ve kesrette ve mebzuliyette, ülfet içinde, zaman-ı Âdem'den beri hikmet-i beşeriyenin nazarında gizli kalmıştır. Hakikatı, hakikî olarak beşerin aklı ile keşfedilmemiş.</w:t>
      </w:r>
    </w:p>
    <w:p>
      <w:pPr>
        <w:pStyle w:val="Normal"/>
        <w:spacing w:before="120" w:after="0"/>
        <w:rPr>
          <w:rFonts w:ascii="Calibri" w:hAnsi="Calibri" w:cs="Calibri"/>
        </w:rPr>
      </w:pPr>
      <w:r>
        <w:rPr>
          <w:rFonts w:cs="Calibri"/>
          <w:sz w:val="24"/>
          <w:szCs w:val="24"/>
        </w:rPr>
        <w:t>Hem hayat, o kadar nezih ve temizdir ki; iki vechi, yani mülk ve melekûtiyet vecihleri temizdir, pâktır, şeffaftır.</w:t>
      </w:r>
      <w:r>
        <w:rPr>
          <w:rStyle w:val="DipnotSabitleyicisi"/>
          <w:rFonts w:cs="Calibri"/>
          <w:sz w:val="24"/>
          <w:szCs w:val="24"/>
        </w:rPr>
        <w:footnoteReference w:id="8"/>
      </w:r>
      <w:r>
        <w:rPr>
          <w:rFonts w:cs="Calibri"/>
          <w:sz w:val="24"/>
          <w:szCs w:val="24"/>
        </w:rPr>
        <w:t xml:space="preserve"> Dest-i kudret, esbabın perdesini vaz'etmeyerek, doğrudan doğruya mübaşeret ediyor. Fakat, sair şeylerdeki umûr-u hasiseye ve kudretin izzetine uygun gelmeyen nâpâk keyfiyat-ı zahiriyeye menşe' olmak için esbab-ı zahiriyeyi perde etmiştir.</w:t>
      </w:r>
    </w:p>
    <w:p>
      <w:pPr>
        <w:pStyle w:val="Normal"/>
        <w:spacing w:before="120" w:after="0"/>
        <w:rPr>
          <w:rFonts w:ascii="Calibri" w:hAnsi="Calibri" w:cs="Calibri"/>
        </w:rPr>
      </w:pPr>
      <w:r>
        <w:rPr>
          <w:rFonts w:cs="Calibri"/>
          <w:sz w:val="24"/>
          <w:szCs w:val="24"/>
        </w:rPr>
        <w:t>Elhasıl: Denilebilir ki; hayat olmazsa vücud vücud değildir, ademden farkı olmaz. Hayat, ruhun ziyasıdır. Şuur, hayatın nurudur.</w:t>
      </w:r>
    </w:p>
    <w:p>
      <w:pPr>
        <w:pStyle w:val="Normal"/>
        <w:spacing w:before="120" w:after="0"/>
        <w:rPr>
          <w:rFonts w:ascii="Calibri" w:hAnsi="Calibri" w:cs="Calibri"/>
        </w:rPr>
      </w:pPr>
      <w:r>
        <w:rPr>
          <w:rFonts w:cs="Calibri"/>
          <w:sz w:val="24"/>
          <w:szCs w:val="24"/>
        </w:rPr>
        <w:t>Mademki hayat ve şuur, bu kadar ehemmiyetlidirler. Ve madem şu âlemde bilmüşahede bir intizam-ı kâmil-i ekmel vardır. Ve şu kâinatta bir itkan-ı muhkem, bir insicam-ı ahkem görünüyor. Madem şu bîçare perişan küremiz, sergerdan zeminimiz, bu kadar hadd ü hesaba gelmez zevil-hayat ile, zevil-ervah ile ve zevil-idrak ile dolmuştur. Elbette sadık bir hads ile ve kat'î bir yakîn ile hükmolunur ki; şu kusûr-u semaviye ve şu büruc-u sâmiyenin dahi kendilerine münasib zîhayat, zîşuur sekeneleri vardır. Balık suda yaşadığı gibi, güneşin ateşinde dahi o nurani sekeneler bulunur. Nâr nuru yakmaz, belki ateş ışığa meded verir.</w:t>
      </w:r>
    </w:p>
    <w:p>
      <w:pPr>
        <w:pStyle w:val="Normal"/>
        <w:spacing w:before="120" w:after="0"/>
        <w:rPr>
          <w:rFonts w:ascii="Calibri" w:hAnsi="Calibri" w:cs="Calibri"/>
        </w:rPr>
      </w:pPr>
      <w:r>
        <w:rPr>
          <w:rFonts w:cs="Calibri"/>
          <w:sz w:val="24"/>
          <w:szCs w:val="24"/>
        </w:rPr>
        <w:t>Madem kudret-i ezeliye bilmüşahede en âdi maddelerden, en kesif unsurlardan hadsiz zîhayat ve zîruhu halkeder ve gayet ehemmiyetle madde-i kesifeyi, hayat vasıtasıyla madde-i latifeye çevirir ve nur-u hayatı herşeyde kesretle serpiyor ve şuur ziyasıyla ekser şeyleri yaldızlıyor. Elbette o Kadîr-i Hakîm bu kusursuz kudretiyle, bu noksansız hikmetiyle; nur gibi, esîr gibi ruha yakın ve münasib olan sair seyyalat-ı latife maddeleri ihmal edip hayatsız bırakmaz, camid bırakmaz, şuursuz bırakmaz. Belki madde-i nurdan, hattâ zulmetten, hattâ esîr maddesinden, hattâ manalardan, hattâ havadan, hattâ kelimelerden zîhayat, zîşuuru kesretle halkeder ki; hayvanatın pekçok muhtelif ecnasları gibi pekçok muhtelif ruhanî mahlukları, o seyyalat-ı latife maddelerinden halkeder. Onların bir kısmı melaike, bir kısmı da ruhanî ve cin ecnaslarıdır.</w:t>
      </w:r>
    </w:p>
    <w:p>
      <w:pPr>
        <w:pStyle w:val="Normal"/>
        <w:spacing w:before="120" w:after="0"/>
        <w:rPr>
          <w:rFonts w:ascii="Calibri" w:hAnsi="Calibri" w:cs="Calibri"/>
        </w:rPr>
      </w:pPr>
      <w:r>
        <w:rPr>
          <w:rFonts w:cs="Calibri"/>
          <w:sz w:val="24"/>
          <w:szCs w:val="24"/>
        </w:rPr>
        <w:t>Melaikelerin ve ruhanîlerin kesretle vücudlarını kabul etmek ne derece hakikat ve bedihî ve makul olduğunu ve Kur'anın beyan ettiği gibi onları kabul etmeyen, ne derece hilaf-ı hakikat ve hilaf-ı hikmet bir hurafe, bir dalalet, bir hezeyan, bir divanelik olduğunu şu temsile bak, gör:İki adam; biri bedevi, vahşi; biri medenî, aklı başında olarak arkadaş olup İstanbul gibi haşmetli bir şehre gidiyorlar. O medenî muhteşem şehrin uzak bir köşesinde pis, perişan, küçük bir haneye, bir fabrikaya rastgeliyorlar. Görüyorlar ki, o hane; amele, sefil, miskin adamlarla doludur. Acib bir fabrika içinde çalışıyorlar. O hanenin etrafı da zîruh ve zîhayatlarla doludur. Fakat onların medar-ı taayyüşü ve hususî şerait-i hayatiyeleri vardır ki, onların bir kısmı âkil-ün nebattır, yalnız nebatat ile yaşıyorlar. Diğer bir kısmı âkil-üs semektir, balıktan başka bir şey yemiyorlar. O iki adam, bu hali görüyorlar. Sonra bakıyorlar ki, uzakta binler müzeyyen saraylar, âlî kasırlar görünüyor. O sarayların ortalarında geniş tezgâhlar ve vüs'atli meydanlar vardır. O iki adam, uzaklık sebebiyle veyahut göz zaîfliğiyle veya o sarayın sekenelerinin gizlenmesi sebebiyle; o sarayın sekeneleri, o iki adama görünmüyorlar. Hem şu perişan hanedeki şerait-i hayatiye, o saraylarda bulunmuyor. O vahşi bedevi, hiç şehir görmemiş adam, bu esbaba binaen görünmediklerinden ve buradaki şerait-i hayat orada bulunmadığından der: "O saraylar sekenelerden hâlîdir, boştur, zîruh içinde yoktur." der, vahşetin en ahmakça bir hezeyanını yapar. İkinci adam der ki: "Ey bedbaht, şu hakir, küçük haneyi görüyorsun ki, zîruh ile, amelelerle doldurulmuş ve biri var ki, bunları her vakit tazelendiriyor, istihdam ediyor. Bak, bu hane etrafında boş bir yer yoktur. Zîhayat ve zîruh ile doldurulmuştur. Acaba hiç mümkün müdür ki: Şu uzakta bize görünen şu muntazam şehrin, şu hikmetli tezyinatın, şu san'atlı sarayların onlara münasib âlî sekeneleri bulunmasın? Elbette o saraylar, umumen doludur ve onlarda yaşayanlara göre başka şerait-i hayatiyeleri var. Evet, ot yerine belki börek yerler; balık yerine baklava yiyebilirler. Uzaklık sebebiyle veyahut gözünün kabiliyetsizliği veya onların gizlenmekliği ile sana görünmemeleri, onların olmamalarına hiçbir vakit delil olamaz. Adem-i rü'yet, adem-i vücuda delalet etmez. Görünmemek, olmamağa hüccet olamaz.</w:t>
      </w:r>
    </w:p>
    <w:p>
      <w:pPr>
        <w:pStyle w:val="Normal"/>
        <w:spacing w:before="120" w:after="0"/>
        <w:rPr>
          <w:rFonts w:ascii="Calibri" w:hAnsi="Calibri" w:cs="Calibri"/>
        </w:rPr>
      </w:pPr>
      <w:r>
        <w:rPr>
          <w:rFonts w:cs="Calibri"/>
          <w:sz w:val="24"/>
          <w:szCs w:val="24"/>
        </w:rPr>
        <w:t>İşte şu temsil gibi, ecram-ı ulviye ve ecsam-ı seyyare içinde küre-i arzın hakaret ve kesafeti ile beraber bu kadar hadsiz zîruhların, zîşuurların vatanı olması ve en hasis ve en müteaffin cüz'leri dahi, birer menba-ı hayat kesilmesi, birer mahşer-i huveynat olması, bizzarure ve bilbedahe ve bittarîk-ıl evlâ ve bilhads-is sadık ve bilyakîn-il kat'î delalet eder, şehadet eyler, ilân eder ki: Şu nihayetsiz feza-yı âlem ve şu muhteşem semavat, burçlarıyla, yıldızlarıyla zîşuur, zîhayat, zîruhlarla doludur. Nârdan, nurdan, ateşten, ışıktan, zulmetten, havadan, savttan, rayihadan, kelimattan, esîrden ve hattâ elektrikten ve sair seyyalât-ı latifeden halk olunan o zîhayat ve o zîruhlara ve o zîşuurlara, Şeriat-ı Garra-yı Muhammediye (Aleyhissalâtü Vesselâm), Kur'an-ı Mu'ciz-ül Beyan, "Melaike ve cânn ve ruhaniyattır" der, tesmiye eder.</w:t>
      </w:r>
    </w:p>
    <w:p>
      <w:pPr>
        <w:pStyle w:val="Normal"/>
        <w:spacing w:before="120" w:after="0"/>
        <w:rPr>
          <w:rFonts w:ascii="Calibri" w:hAnsi="Calibri" w:cs="Calibri"/>
        </w:rPr>
      </w:pPr>
      <w:r>
        <w:rPr>
          <w:rFonts w:cs="Calibri"/>
          <w:sz w:val="24"/>
          <w:szCs w:val="24"/>
        </w:rPr>
        <w:t>Melaikenin ise, ecsamın muhtelif cinsleri gibi, cinsleri muhteliftir. Evet, elbette bir katre yağmura müekkel olan melek, şemse müekkel meleğin cinsinden değildir. Cin ve ruhaniyat dahi, onların da pekçok ecnas-ı muhtelifeleri vardır.</w:t>
      </w:r>
    </w:p>
    <w:p>
      <w:pPr>
        <w:pStyle w:val="Normal"/>
        <w:spacing w:before="120" w:after="0"/>
        <w:rPr>
          <w:rFonts w:ascii="Calibri" w:hAnsi="Calibri" w:cs="Calibri"/>
        </w:rPr>
      </w:pPr>
      <w:r>
        <w:rPr>
          <w:rFonts w:cs="Calibri"/>
          <w:sz w:val="24"/>
          <w:szCs w:val="24"/>
        </w:rPr>
        <w:t>Şu nükte-i esasiyenin hâtimesi: Bittecrübe, madde asıl değil ki, vücud ona müsahhar kalsın ve tâbi' olsun. Belki madde, bir mana ile kaimdir. İşte o mana, hayattır, ruhtur. Hem bilmüşahede madde, mahdum değil ki herşey ona irca' edilsin. Belki hâdimdir, bir hakikatın tekemmülüne hizmet eder. O hakikat, hayattır. O hakikatın esası da ruhtur. Bilbedahe madde hâkim değil ki, ona müracaat edilsin, kemalât ondan istenilsin. Belki mahkûmdur, bir esasın hükmüne bakar, onun gösterdiği yollar ile hareket eder. İşte o esas; hayattır, ruhtur, şuurdur. Hem bizzarure madde lüb değil, esas değil, müstekar değil ki, işler ve kemalât ona takılsın, ona bina edilsin; belki yarılmağa, erimeğe, yırtılmağa müheyya bir kışırdır, bir kabuktur ve köpüktür ve bir surettir. Görülmüyor mu ki: Gözle görülmeyen hurdebînî bir hayvanın ne kadar keskin duyguları var ki, arkadaşının sesini işitir, rızkını görür, gayet hassas ve keskin hisleri vardır. Şu hal gösteriyor ki; maddenin küçülüp inceleşmesi nisbetinde âsâr-ı hayat tezayüd ediyor, nur-u ruh teşeddüd ediyor. Güya madde inceleştikçe, bizim maddiyatımızdan uzaklaştıkça ruh âlemine, hayat âlemine, şuur âlemine yaklaşıyor gibi hararet-i ruh, nur-u hayat daha şiddetli tecelli ediyor.</w:t>
      </w:r>
    </w:p>
    <w:p>
      <w:pPr>
        <w:pStyle w:val="Normal"/>
        <w:spacing w:before="120" w:after="0"/>
        <w:rPr>
          <w:rFonts w:ascii="Calibri" w:hAnsi="Calibri" w:cs="Calibri"/>
        </w:rPr>
      </w:pPr>
      <w:r>
        <w:rPr>
          <w:rFonts w:cs="Calibri"/>
          <w:sz w:val="24"/>
          <w:szCs w:val="24"/>
        </w:rPr>
        <w:t>İşte hiç mümkün müdür ki: Bu madde perdesinde bu kadar hayat ve şuur ve ruhun tereşşuhatı bulunsun; o perde altında olan âlem-i bâtın, zîruh ve zîşuurlarla dolu olmasın. Hiç mümkün müdür ki: Şu maddiyat ve âlem-i şehadetteki mananın ve ruhun ve hayatın ve hakikatın şu hadsiz tereşşuhatı ve lemaat ve semeratının menabii, yalnız maddeye ve maddenin hareketine irca' edilip izah edilsin. Hâşâ ve kat'â ve aslâ! Bu hadsiz tereşşuhat ve lemaat gösteriyor ki: Şu âlem-i maddiyat ve şehadet ise, âlem-i melekût ve ervah üstünde serpilmiş tenteneli bir perdedir.</w:t>
      </w:r>
    </w:p>
    <w:p>
      <w:pPr>
        <w:pStyle w:val="Normal"/>
        <w:spacing w:before="120" w:after="0"/>
        <w:jc w:val="center"/>
        <w:rPr>
          <w:rFonts w:ascii="Calibri" w:hAnsi="Calibri" w:cs="Calibri"/>
        </w:rPr>
      </w:pPr>
      <w:r>
        <w:rPr>
          <w:rFonts w:cs="Calibri"/>
          <w:sz w:val="24"/>
          <w:szCs w:val="24"/>
        </w:rPr>
        <w:t>***</w:t>
      </w:r>
    </w:p>
    <w:p>
      <w:pPr>
        <w:pStyle w:val="Normal"/>
        <w:spacing w:before="120" w:after="0"/>
        <w:jc w:val="center"/>
        <w:rPr>
          <w:rFonts w:ascii="Calibri" w:hAnsi="Calibri" w:cs="Calibri"/>
          <w:b/>
          <w:b/>
          <w:bCs/>
        </w:rPr>
      </w:pPr>
      <w:r>
        <w:rPr>
          <w:rFonts w:cs="Calibri"/>
          <w:b/>
          <w:bCs/>
          <w:sz w:val="24"/>
          <w:szCs w:val="24"/>
        </w:rPr>
        <w:t>İkinci Maksad</w:t>
      </w:r>
    </w:p>
    <w:p>
      <w:pPr>
        <w:pStyle w:val="Normal"/>
        <w:spacing w:before="120" w:after="0"/>
        <w:jc w:val="center"/>
        <w:rPr>
          <w:rFonts w:ascii="Calibri" w:hAnsi="Calibri" w:cs="Calibri"/>
        </w:rPr>
      </w:pPr>
      <w:r>
        <w:rPr>
          <w:rFonts w:cs="Calibri"/>
          <w:b/>
          <w:bCs/>
          <w:sz w:val="24"/>
          <w:szCs w:val="24"/>
        </w:rPr>
        <w:t>[Kıyamet ve mevt-i dünya ve hayat-ı âhiret hakkındadır.]</w:t>
      </w:r>
    </w:p>
    <w:p>
      <w:pPr>
        <w:pStyle w:val="Normal"/>
        <w:spacing w:before="120" w:after="0"/>
        <w:rPr>
          <w:rFonts w:ascii="Calibri" w:hAnsi="Calibri" w:cs="Calibri"/>
        </w:rPr>
      </w:pPr>
      <w:r>
        <w:rPr>
          <w:rFonts w:cs="Calibri"/>
          <w:sz w:val="24"/>
          <w:szCs w:val="24"/>
        </w:rPr>
        <w:t>Şu maksadın dört esası ve bir mukaddime-i temsiliyesi vardır.</w:t>
      </w:r>
    </w:p>
    <w:p>
      <w:pPr>
        <w:pStyle w:val="Normal"/>
        <w:spacing w:before="120" w:after="0"/>
        <w:jc w:val="center"/>
        <w:rPr>
          <w:rFonts w:ascii="Calibri" w:hAnsi="Calibri" w:cs="Calibri"/>
          <w:b/>
          <w:b/>
          <w:bCs/>
        </w:rPr>
      </w:pPr>
      <w:r>
        <w:rPr>
          <w:rFonts w:cs="Calibri"/>
          <w:b/>
          <w:bCs/>
          <w:sz w:val="24"/>
          <w:szCs w:val="24"/>
        </w:rPr>
        <w:t>Mukaddime</w:t>
      </w:r>
    </w:p>
    <w:p>
      <w:pPr>
        <w:pStyle w:val="Normal"/>
        <w:spacing w:before="120" w:after="0"/>
        <w:rPr>
          <w:rFonts w:ascii="Calibri" w:hAnsi="Calibri" w:cs="Calibri"/>
        </w:rPr>
      </w:pPr>
      <w:r>
        <w:rPr>
          <w:rFonts w:cs="Calibri"/>
          <w:sz w:val="24"/>
          <w:szCs w:val="24"/>
        </w:rPr>
        <w:t>Nasılki bir saray veya bir şehir hakkında biri dava etse: "Şu saray veya şehir, tahrib edilip yeniden muhkem bir surette bina ve tamir edilecektir." Elbette, onun davasına karşı altı sual terettüb eder:</w:t>
      </w:r>
    </w:p>
    <w:p>
      <w:pPr>
        <w:pStyle w:val="Normal"/>
        <w:spacing w:before="120" w:after="0"/>
        <w:rPr>
          <w:rFonts w:ascii="Calibri" w:hAnsi="Calibri" w:cs="Calibri"/>
        </w:rPr>
      </w:pPr>
      <w:r>
        <w:rPr>
          <w:rFonts w:cs="Calibri"/>
          <w:sz w:val="24"/>
          <w:szCs w:val="24"/>
        </w:rPr>
        <w:t>Birincisi: "Niçin tahrib edilecek? Sebeb ve muktezi var mıdır?"</w:t>
      </w:r>
    </w:p>
    <w:p>
      <w:pPr>
        <w:pStyle w:val="Normal"/>
        <w:spacing w:before="120" w:after="0"/>
        <w:rPr>
          <w:rFonts w:ascii="Calibri" w:hAnsi="Calibri" w:cs="Calibri"/>
        </w:rPr>
      </w:pPr>
      <w:r>
        <w:rPr>
          <w:rFonts w:cs="Calibri"/>
          <w:sz w:val="24"/>
          <w:szCs w:val="24"/>
        </w:rPr>
        <w:t>Eğer "Evet var" diye isbat etti, ikincisi şöyle bir sual gelir ki: "Bunu tahrib edip, tamir edecek usta muktedir midir? Yapabilir mi?"</w:t>
      </w:r>
    </w:p>
    <w:p>
      <w:pPr>
        <w:pStyle w:val="Normal"/>
        <w:spacing w:before="120" w:after="0"/>
        <w:rPr>
          <w:rFonts w:ascii="Calibri" w:hAnsi="Calibri" w:cs="Calibri"/>
        </w:rPr>
      </w:pPr>
      <w:r>
        <w:rPr>
          <w:rFonts w:cs="Calibri"/>
          <w:sz w:val="24"/>
          <w:szCs w:val="24"/>
        </w:rPr>
        <w:t>Eğer "Evet yapabilir" diye isbat etti, üçüncüsü şöyle bir sual gelir ki: "Tahribi mümkün müdür? Hem, sonra tahrib edilecek midir?"</w:t>
      </w:r>
    </w:p>
    <w:p>
      <w:pPr>
        <w:pStyle w:val="Normal"/>
        <w:spacing w:before="120" w:after="0"/>
        <w:rPr>
          <w:rFonts w:ascii="Calibri" w:hAnsi="Calibri" w:cs="Calibri"/>
        </w:rPr>
      </w:pPr>
      <w:r>
        <w:rPr>
          <w:rFonts w:cs="Calibri"/>
          <w:sz w:val="24"/>
          <w:szCs w:val="24"/>
        </w:rPr>
        <w:t>Eğer "Evet" diye imkân-ı tahribi, hem vukuunu isbat etse; iki sual daha ona vârid olur ki: "Acaba şu acib saray veya şehrin yeniden tamiri mümkün müdür? Mümkün olsa, acaba tamir edilecek midir?"</w:t>
      </w:r>
    </w:p>
    <w:p>
      <w:pPr>
        <w:pStyle w:val="Normal"/>
        <w:spacing w:before="120" w:after="0"/>
        <w:rPr>
          <w:rFonts w:ascii="Calibri" w:hAnsi="Calibri" w:cs="Calibri"/>
        </w:rPr>
      </w:pPr>
      <w:r>
        <w:rPr>
          <w:rFonts w:cs="Calibri"/>
          <w:sz w:val="24"/>
          <w:szCs w:val="24"/>
        </w:rPr>
        <w:t>Eğer "Evet" diye bunları da isbat etse; o vakit bu mes'elenin hiçbir cihette hiçbir köşesinde bir delik, bir menfez kalmaz ki, şek ve şübhe ve vesvese girebilsin.</w:t>
      </w:r>
    </w:p>
    <w:p>
      <w:pPr>
        <w:pStyle w:val="Normal"/>
        <w:spacing w:before="120" w:after="0"/>
        <w:rPr>
          <w:rFonts w:ascii="Calibri" w:hAnsi="Calibri" w:cs="Calibri"/>
        </w:rPr>
      </w:pPr>
      <w:r>
        <w:rPr>
          <w:rFonts w:cs="Calibri"/>
          <w:sz w:val="24"/>
          <w:szCs w:val="24"/>
        </w:rPr>
        <w:t>İşte şu temsil gibi; dünya sarayının, şu kâinat şehrinin tahrib ve tamiri için muktezi var. Fâil ve ustası muktedir. Tahribi mümkün ve vaki' olacak. Tamiri mümkün ve vaki' olacaktır. İşte şu mes'eleler, birinci esastan sonra isbat edilecektir.</w:t>
      </w:r>
    </w:p>
    <w:p>
      <w:pPr>
        <w:pStyle w:val="Normal"/>
        <w:spacing w:before="120" w:after="0"/>
        <w:jc w:val="center"/>
        <w:rPr>
          <w:rFonts w:ascii="Calibri" w:hAnsi="Calibri" w:cs="Calibri"/>
          <w:b/>
          <w:b/>
          <w:bCs/>
        </w:rPr>
      </w:pPr>
      <w:r>
        <w:rPr>
          <w:rFonts w:cs="Calibri"/>
          <w:b/>
          <w:bCs/>
          <w:sz w:val="24"/>
          <w:szCs w:val="24"/>
        </w:rPr>
        <w:t>Birinci Esas</w:t>
      </w:r>
    </w:p>
    <w:p>
      <w:pPr>
        <w:pStyle w:val="Normal"/>
        <w:spacing w:before="120" w:after="0"/>
        <w:rPr>
          <w:rFonts w:ascii="Calibri" w:hAnsi="Calibri" w:cs="Calibri"/>
        </w:rPr>
      </w:pPr>
      <w:r>
        <w:rPr>
          <w:rFonts w:cs="Calibri"/>
          <w:sz w:val="24"/>
          <w:szCs w:val="24"/>
        </w:rPr>
        <w:t>Ruh, kat'iyyen bâkidir. Birinci maksaddaki melaike ve ruhanîlerin vücudlarına delalet eden hemen bütün deliller, şu mes'elemiz olan beka-i ruha dahi delildirler. Bence mes'ele o kadar kat'îdir ki, fazla beyan abes olur. Evet şu âlem-i berzahta, âlem-i ervahta bulunan ve âhirete gitmek için bekleyen hadsiz ervah-ı bâkiye kafileleri ile bizim mabeynimizdeki mesafe o kadar ince ve kısadır ki, bürhan ile göstermeğe lüzum kalmaz. Hadd ü hesaba gelmeyen ehl-i keşfin ve şuhudun onlarla temas etmeleri, hattâ ehl-i keşf-el kuburun onları görmeleri,</w:t>
      </w:r>
      <w:r>
        <w:rPr>
          <w:rStyle w:val="DipnotSabitleyicisi"/>
          <w:rFonts w:cs="Calibri"/>
          <w:sz w:val="24"/>
          <w:szCs w:val="24"/>
        </w:rPr>
        <w:footnoteReference w:id="9"/>
      </w:r>
      <w:r>
        <w:rPr>
          <w:rFonts w:cs="Calibri"/>
          <w:sz w:val="24"/>
          <w:szCs w:val="24"/>
        </w:rPr>
        <w:t xml:space="preserve"> hattâ bir kısım avamın da onlarla muhabereleri ve umumun da rü'ya-yı sadıkada onlarla münasebet peyda etmeleri, muzaaf tevatürler suretinde âdeta beşerin ulûm-u mütearifesi hükmüne geçmiştir. Fakat şu zamanda maddiyyun fikri herkesi sersem ettiğinden, en bedihî bir şeyde zihinlere vesvese vermiş. İşte şöyle vesveseleri izale için; hads-i kalbînin ve iz'an-ı aklînin pek çok menba'larından, bir mukaddime ile dört menbaına işaret edeceğiz.</w:t>
      </w:r>
    </w:p>
    <w:p>
      <w:pPr>
        <w:pStyle w:val="Normal"/>
        <w:spacing w:before="120" w:after="0"/>
        <w:jc w:val="center"/>
        <w:rPr>
          <w:rFonts w:ascii="Calibri" w:hAnsi="Calibri" w:cs="Calibri"/>
        </w:rPr>
      </w:pPr>
      <w:r>
        <w:rPr>
          <w:rFonts w:cs="Calibri"/>
          <w:b/>
          <w:bCs/>
          <w:sz w:val="24"/>
          <w:szCs w:val="24"/>
        </w:rPr>
        <w:t>Mukaddime</w:t>
      </w:r>
    </w:p>
    <w:p>
      <w:pPr>
        <w:pStyle w:val="Normal"/>
        <w:spacing w:before="120" w:after="0"/>
        <w:rPr>
          <w:rFonts w:ascii="Calibri" w:hAnsi="Calibri" w:cs="Calibri"/>
        </w:rPr>
      </w:pPr>
      <w:r>
        <w:rPr>
          <w:rStyle w:val="DipnotSabitleyicisi"/>
          <w:rFonts w:cs="Calibri"/>
          <w:b/>
          <w:bCs/>
          <w:sz w:val="24"/>
          <w:szCs w:val="24"/>
        </w:rPr>
        <w:footnoteReference w:id="10"/>
      </w:r>
      <w:r>
        <w:rPr>
          <w:rFonts w:cs="Calibri"/>
          <w:sz w:val="24"/>
          <w:szCs w:val="24"/>
        </w:rPr>
        <w:t xml:space="preserve">Onuncu Söz'ün Dördüncü Hakikatında isbat edildiği gibi; </w:t>
      </w:r>
      <w:r>
        <w:rPr>
          <w:rFonts w:cs="Calibri"/>
          <w:sz w:val="24"/>
          <w:szCs w:val="24"/>
          <w:u w:val="single"/>
        </w:rPr>
        <w:t>ebedî, sermedî, misilsiz bir cemal,</w:t>
      </w:r>
      <w:r>
        <w:rPr>
          <w:rFonts w:cs="Calibri"/>
          <w:sz w:val="24"/>
          <w:szCs w:val="24"/>
        </w:rPr>
        <w:t xml:space="preserve"> elbette âyinedar müştakının ebediyetini ve bekasını ister. Hem </w:t>
      </w:r>
      <w:r>
        <w:rPr>
          <w:rFonts w:cs="Calibri"/>
          <w:sz w:val="24"/>
          <w:szCs w:val="24"/>
          <w:u w:val="single"/>
        </w:rPr>
        <w:t>kusursuz, ebedî bir kemal-i san'at</w:t>
      </w:r>
      <w:r>
        <w:rPr>
          <w:rFonts w:cs="Calibri"/>
          <w:sz w:val="24"/>
          <w:szCs w:val="24"/>
        </w:rPr>
        <w:t xml:space="preserve">, mütefekkir dellâlının devamını taleb eder. Hem </w:t>
      </w:r>
      <w:r>
        <w:rPr>
          <w:rFonts w:cs="Calibri"/>
          <w:sz w:val="24"/>
          <w:szCs w:val="24"/>
          <w:u w:val="single"/>
        </w:rPr>
        <w:t>nihayetsiz bir rahmet ve ihsan</w:t>
      </w:r>
      <w:r>
        <w:rPr>
          <w:rFonts w:cs="Calibri"/>
          <w:sz w:val="24"/>
          <w:szCs w:val="24"/>
        </w:rPr>
        <w:t xml:space="preserve">, muhtaç müteşekkirlerinin devam-ı tena'umlarını iktiza eder. İşte o âyinedar </w:t>
      </w:r>
      <w:r>
        <w:rPr>
          <w:rFonts w:cs="Calibri"/>
          <w:sz w:val="24"/>
          <w:szCs w:val="24"/>
          <w:u w:val="single"/>
        </w:rPr>
        <w:t>müştak</w:t>
      </w:r>
      <w:r>
        <w:rPr>
          <w:rFonts w:cs="Calibri"/>
          <w:sz w:val="24"/>
          <w:szCs w:val="24"/>
        </w:rPr>
        <w:t xml:space="preserve">, o dellâl </w:t>
      </w:r>
      <w:r>
        <w:rPr>
          <w:rFonts w:cs="Calibri"/>
          <w:sz w:val="24"/>
          <w:szCs w:val="24"/>
          <w:u w:val="single"/>
        </w:rPr>
        <w:t>mütefekkir</w:t>
      </w:r>
      <w:r>
        <w:rPr>
          <w:rFonts w:cs="Calibri"/>
          <w:sz w:val="24"/>
          <w:szCs w:val="24"/>
        </w:rPr>
        <w:t xml:space="preserve">, o muhtaç </w:t>
      </w:r>
      <w:r>
        <w:rPr>
          <w:rFonts w:cs="Calibri"/>
          <w:sz w:val="24"/>
          <w:szCs w:val="24"/>
          <w:u w:val="single"/>
        </w:rPr>
        <w:t>müteşekkir</w:t>
      </w:r>
      <w:r>
        <w:rPr>
          <w:rFonts w:cs="Calibri"/>
          <w:sz w:val="24"/>
          <w:szCs w:val="24"/>
        </w:rPr>
        <w:t>; en başta ruh-u insanîdir. Öyle ise, ebed-ül âbâd yolunda; o cemal, o kemal, o rahmete refakat edecek, bâki kalacaktır.</w:t>
      </w:r>
    </w:p>
    <w:p>
      <w:pPr>
        <w:pStyle w:val="Normal"/>
        <w:spacing w:before="120" w:after="0"/>
        <w:rPr>
          <w:rFonts w:ascii="Calibri" w:hAnsi="Calibri" w:cs="Calibri"/>
        </w:rPr>
      </w:pPr>
      <w:r>
        <w:rPr>
          <w:rFonts w:cs="Calibri"/>
          <w:sz w:val="24"/>
          <w:szCs w:val="24"/>
        </w:rPr>
        <w:t>Yine Onuncu Söz'ün Altıncı Hakikatında isbat edildiği gibi; değil ruh-u beşer, hattâ en basit tabakat-ı mevcudat dahi, fena için yaratılmamışlar; bir nevi bekaya mazhardırlar. Hattâ ruhsuz, ehemmiyetsiz bir çiçek dahi, vücud-u zahirîden gitse, bin vecihle bir nevi bekaya mazhardır. Çünki sureti, hadsiz hâfızalarda bâki kalır. Kanun-u teşekkülâtı, yüzer tohumcuklarında beka bulup devam eder. Madem bir parçacık ruha benzeyen o çiçeğin kanun-u teşekkülü, timsal-i sureti, bir Hafîz-i Hakîm tarafından ibka ediliyor. Dağdağalı inkılablar</w:t>
      </w:r>
      <w:r>
        <w:rPr>
          <w:rStyle w:val="DipnotSabitleyicisi"/>
          <w:rFonts w:cs="Calibri"/>
          <w:sz w:val="24"/>
          <w:szCs w:val="24"/>
        </w:rPr>
        <w:footnoteReference w:id="11"/>
      </w:r>
      <w:r>
        <w:rPr>
          <w:rFonts w:cs="Calibri"/>
          <w:sz w:val="24"/>
          <w:szCs w:val="24"/>
        </w:rPr>
        <w:t xml:space="preserve"> içinde kemal-i intizam ile, zerrecikler gibi tohumlarında muhafaza ediliyor, bâki kalır. Elbette gayet cem'iyetli ve gayet yüksek bir mahiyete mâlik ve </w:t>
      </w:r>
      <w:r>
        <w:rPr>
          <w:rFonts w:cs="Calibri"/>
          <w:b/>
          <w:bCs/>
          <w:sz w:val="24"/>
          <w:szCs w:val="24"/>
          <w:u w:val="single"/>
        </w:rPr>
        <w:t>haricî vücud giydirilmiş</w:t>
      </w:r>
      <w:r>
        <w:rPr>
          <w:rFonts w:cs="Calibri"/>
          <w:sz w:val="24"/>
          <w:szCs w:val="24"/>
        </w:rPr>
        <w:t xml:space="preserve"> ve </w:t>
      </w:r>
      <w:r>
        <w:rPr>
          <w:rFonts w:cs="Calibri"/>
          <w:b/>
          <w:bCs/>
          <w:sz w:val="24"/>
          <w:szCs w:val="24"/>
          <w:u w:val="single"/>
        </w:rPr>
        <w:t>zîşuur</w:t>
      </w:r>
      <w:r>
        <w:rPr>
          <w:rFonts w:cs="Calibri"/>
          <w:sz w:val="24"/>
          <w:szCs w:val="24"/>
        </w:rPr>
        <w:t xml:space="preserve"> ve </w:t>
      </w:r>
      <w:r>
        <w:rPr>
          <w:rFonts w:cs="Calibri"/>
          <w:b/>
          <w:bCs/>
          <w:sz w:val="24"/>
          <w:szCs w:val="24"/>
          <w:u w:val="single"/>
        </w:rPr>
        <w:t>zîhayat</w:t>
      </w:r>
      <w:r>
        <w:rPr>
          <w:rFonts w:cs="Calibri"/>
          <w:sz w:val="24"/>
          <w:szCs w:val="24"/>
        </w:rPr>
        <w:t xml:space="preserve"> ve </w:t>
      </w:r>
      <w:r>
        <w:rPr>
          <w:rFonts w:cs="Calibri"/>
          <w:b/>
          <w:bCs/>
          <w:sz w:val="24"/>
          <w:szCs w:val="24"/>
          <w:u w:val="single"/>
        </w:rPr>
        <w:t>nurani kanun-u emrî</w:t>
      </w:r>
      <w:r>
        <w:rPr>
          <w:rFonts w:cs="Calibri"/>
          <w:sz w:val="24"/>
          <w:szCs w:val="24"/>
        </w:rPr>
        <w:t xml:space="preserve"> olan ruh-u beşer, ne derece kat'iyyetle bekaya mazhar ve ebediyetle merbut ve sermediyetle alâkadar olduğunu anlamazsan, nasıl "Zîşuur bir insanım" diyebilirsin? Evet, koca bir ağacın bir derece ruha benzeyen proğramını ve kanun-u teşekkülâtını, bir nokta gibi en küçük çekirdekte dercedip muhafaza eden bir Zât-ı Hakîm-i Zülcelal, bir Zât-ı Hafîz-i Bîzeval hakkında "Vefat edenlerin ruhlarını nasıl muhafaza eder" denilir mi?</w:t>
      </w:r>
      <w:r>
        <w:rPr>
          <w:rStyle w:val="DipnotSabitleyicisi"/>
          <w:rFonts w:cs="Calibri"/>
          <w:sz w:val="24"/>
          <w:szCs w:val="24"/>
        </w:rPr>
        <w:footnoteReference w:id="12"/>
      </w:r>
    </w:p>
    <w:p>
      <w:pPr>
        <w:pStyle w:val="Normal"/>
        <w:spacing w:before="120" w:after="0"/>
        <w:rPr>
          <w:rFonts w:ascii="Calibri" w:hAnsi="Calibri" w:cs="Calibri"/>
        </w:rPr>
      </w:pPr>
      <w:r>
        <w:rPr>
          <w:rFonts w:cs="Calibri"/>
          <w:b/>
          <w:bCs/>
          <w:sz w:val="24"/>
          <w:szCs w:val="24"/>
        </w:rPr>
        <w:t xml:space="preserve">BİRİNCİ MENBA': </w:t>
      </w:r>
      <w:r>
        <w:rPr>
          <w:rFonts w:cs="Calibri"/>
          <w:sz w:val="24"/>
          <w:szCs w:val="24"/>
        </w:rPr>
        <w:t>Enfüsîdir. Yani, herkes hayatına ve nefsine dikkat etse, bir ruh-u bâkiyi anlar. Evet herbir ruh, kaç sene yaşamış ise o kadar beden değiştirdiği halde, bilbedahe aynen bâki kalmıştır.</w:t>
      </w:r>
      <w:r>
        <w:rPr>
          <w:rStyle w:val="DipnotSabitleyicisi"/>
          <w:rFonts w:cs="Calibri"/>
          <w:sz w:val="24"/>
          <w:szCs w:val="24"/>
        </w:rPr>
        <w:footnoteReference w:id="13"/>
      </w:r>
      <w:r>
        <w:rPr>
          <w:rFonts w:cs="Calibri"/>
          <w:sz w:val="24"/>
          <w:szCs w:val="24"/>
        </w:rPr>
        <w:t xml:space="preserve"> Öyle ise; madem cesed gelip geçicidir. Mevt ile bütün bütün çıplak olmak dahi ruhun bekasına tesir etmez ve mahiyetini de bozmaz. Yalnız müddet-i hayatta tedricî cesed libasını değiştiriyor. Mevtte ise birden soyunur. Gayet kat'î bir hads ile belki müşahede</w:t>
      </w:r>
      <w:r>
        <w:rPr>
          <w:rStyle w:val="DipnotSabitleyicisi"/>
          <w:rFonts w:cs="Calibri"/>
          <w:sz w:val="24"/>
          <w:szCs w:val="24"/>
        </w:rPr>
        <w:footnoteReference w:id="14"/>
      </w:r>
      <w:r>
        <w:rPr>
          <w:rFonts w:cs="Calibri"/>
          <w:sz w:val="24"/>
          <w:szCs w:val="24"/>
        </w:rPr>
        <w:t xml:space="preserve"> ile sabittir ki, cesed ruh ile kaimdir.</w:t>
      </w:r>
      <w:r>
        <w:rPr>
          <w:rStyle w:val="DipnotSabitleyicisi"/>
          <w:rFonts w:cs="Calibri"/>
          <w:sz w:val="24"/>
          <w:szCs w:val="24"/>
        </w:rPr>
        <w:footnoteReference w:id="15"/>
      </w:r>
      <w:r>
        <w:rPr>
          <w:rFonts w:cs="Calibri"/>
          <w:sz w:val="24"/>
          <w:szCs w:val="24"/>
        </w:rPr>
        <w:t xml:space="preserve"> Öyle ise ruh, onun ile kaim değildir. Belki ruh, binefsihi kaim ve hâkim olduğundan; cesed istediği gibi dağılıp toplansın, ruhun istiklaliyetine halel vermez. Belki cesed, ruhun hanesi ve yuvasıdır, libası değil. Belki ruhun libası bir derece sabit ve letafetçe ruha münasib bir gılaf-ı latifi ve bir beden-i misalîsi vardır. Öyle ise, mevt hengâmında bütün bütün çıplak olmaz, yuvasından çıkar, beden-i misalîsini giyer.</w:t>
      </w:r>
    </w:p>
    <w:p>
      <w:pPr>
        <w:pStyle w:val="Normal"/>
        <w:spacing w:before="120" w:after="0"/>
        <w:rPr>
          <w:rFonts w:ascii="Calibri" w:hAnsi="Calibri" w:cs="Calibri"/>
        </w:rPr>
      </w:pPr>
      <w:r>
        <w:rPr>
          <w:rFonts w:cs="Calibri"/>
          <w:b/>
          <w:bCs/>
          <w:sz w:val="24"/>
          <w:szCs w:val="24"/>
        </w:rPr>
        <w:t xml:space="preserve">İKİNCİ MENBA': </w:t>
      </w:r>
      <w:r>
        <w:rPr>
          <w:rFonts w:cs="Calibri"/>
          <w:sz w:val="24"/>
          <w:szCs w:val="24"/>
        </w:rPr>
        <w:t xml:space="preserve">Âfâkîdir. Yani, mükerrer müşahedat ve müteaddid vakıat ve kerrat ile münasebattan neş'et eden bir nevi hükm-ü tecrübîdir. Evet tek bir ruhun ba'de-l memat bekası anlaşılsa, şu ruh nev'inin külliyetle bekasını istilzam eder. Zira fenn-i mantıkça kat'îdir ki: Zâtî bir hâssa, birtek ferdde görünse; bütün efradda dahi o hâssanın vücuduna hükmedilir. Çünki zâtîdir. Zâtî olsa, her ferdde bulunur. Halbuki değil bir ferd, belki o kadar hadsiz, o kadar hesaba, hasra gelmez müşahedata istinad eden âsâr ve beka-i ervaha delalet eden emarat, o derece kat'îdir ki; bize nasıl Yeni Dünya, yani Amerika var ve orada insanlar bulunur; o insanların vücudlarına hiç vehim hatıra gelmez. Öyle de şübhe kabul etmez ki, şimdi âlem-i melekût ve ervahta; ölmüş, vefat etmiş insanların ervahı pekçok kesretle vardır ve bizimle münasebettardırlar. Manevî hedayamız onlara gidiyor, onların nurani feyizleri de bizlere geliyor. </w:t>
      </w:r>
    </w:p>
    <w:p>
      <w:pPr>
        <w:pStyle w:val="Normal"/>
        <w:spacing w:before="120" w:after="0"/>
        <w:rPr>
          <w:rFonts w:ascii="Calibri" w:hAnsi="Calibri" w:cs="Calibri"/>
        </w:rPr>
      </w:pPr>
      <w:r>
        <w:rPr>
          <w:rFonts w:cs="Calibri"/>
          <w:sz w:val="24"/>
          <w:szCs w:val="24"/>
        </w:rPr>
        <w:t>Hem hads-i kat'î ile vicdanen hissedilebilir ki; insan öldükten sonra esaslı bir ciheti bâkidir. O esas ise ruhtur. Ruh ise, tahrib ve inhilale maruz değil. Çünki basittir, vahdeti var. Tahrib ve inhilal ve bozulmak ise; kesret ve terkib edilmiş şeylerin şe'nidir. Sâbıkan beyan ettiğimiz gibi; hayat, kesrette bir tarz-ı vahdeti temin eder, bir nevi bekaya sebebiyet verir. Demek vahdet ve beka, ruhta esastır ki, ondan kesrete sirayet eder. Ruhun fenası, ya tahrib ve inhilal iledir. O tahrib ve inhilal ise, vahdet yol vermez ki girsin, besatet bırakmaz ki bozsun. Veyahut i'dam iledir. İ'dam ise Cevvad-ı Mutlak'ın hadsiz merhameti müsaade etmez ve nihayetsiz cûdu bırakmaz ki, verdiği nimet-i vücudu o nimet-i vücuda pek müştak ve lâyık olan ruh-u insanîden geri alsın.</w:t>
      </w:r>
    </w:p>
    <w:p>
      <w:pPr>
        <w:pStyle w:val="Normal"/>
        <w:spacing w:before="120" w:after="0"/>
        <w:rPr>
          <w:rFonts w:ascii="Calibri" w:hAnsi="Calibri" w:cs="Calibri"/>
        </w:rPr>
      </w:pPr>
      <w:r>
        <w:rPr>
          <w:rFonts w:cs="Calibri"/>
          <w:b/>
          <w:bCs/>
          <w:sz w:val="24"/>
          <w:szCs w:val="24"/>
        </w:rPr>
        <w:t xml:space="preserve">ÜÇÜNCÜ MENBA': </w:t>
      </w:r>
      <w:r>
        <w:rPr>
          <w:rFonts w:cs="Calibri"/>
          <w:sz w:val="24"/>
          <w:szCs w:val="24"/>
        </w:rPr>
        <w:t xml:space="preserve">Ruh </w:t>
      </w:r>
      <w:r>
        <w:rPr>
          <w:rFonts w:cs="Calibri"/>
          <w:b/>
          <w:bCs/>
          <w:sz w:val="24"/>
          <w:szCs w:val="24"/>
          <w:u w:val="single"/>
        </w:rPr>
        <w:t>zîhayat</w:t>
      </w:r>
      <w:r>
        <w:rPr>
          <w:rFonts w:cs="Calibri"/>
          <w:sz w:val="24"/>
          <w:szCs w:val="24"/>
        </w:rPr>
        <w:t>,</w:t>
      </w:r>
      <w:r>
        <w:rPr>
          <w:rFonts w:cs="Calibri"/>
          <w:sz w:val="24"/>
          <w:szCs w:val="24"/>
          <w:lang w:val="en-US"/>
        </w:rPr>
        <w:t>(1)</w:t>
      </w:r>
      <w:r>
        <w:rPr>
          <w:rFonts w:cs="Calibri"/>
          <w:sz w:val="24"/>
          <w:szCs w:val="24"/>
        </w:rPr>
        <w:t xml:space="preserve"> </w:t>
      </w:r>
      <w:r>
        <w:rPr>
          <w:rFonts w:cs="Calibri"/>
          <w:b/>
          <w:bCs/>
          <w:sz w:val="24"/>
          <w:szCs w:val="24"/>
          <w:u w:val="single"/>
        </w:rPr>
        <w:t>zîşuur</w:t>
      </w:r>
      <w:r>
        <w:rPr>
          <w:rFonts w:cs="Calibri"/>
          <w:sz w:val="24"/>
          <w:szCs w:val="24"/>
        </w:rPr>
        <w:t>,</w:t>
      </w:r>
      <w:r>
        <w:rPr>
          <w:rFonts w:cs="Calibri"/>
          <w:sz w:val="24"/>
          <w:szCs w:val="24"/>
          <w:lang w:val="en-US"/>
        </w:rPr>
        <w:t>(2)</w:t>
      </w:r>
      <w:r>
        <w:rPr>
          <w:rFonts w:cs="Calibri"/>
          <w:sz w:val="24"/>
          <w:szCs w:val="24"/>
        </w:rPr>
        <w:t xml:space="preserve"> </w:t>
      </w:r>
      <w:r>
        <w:rPr>
          <w:rFonts w:cs="Calibri"/>
          <w:b/>
          <w:bCs/>
          <w:sz w:val="24"/>
          <w:szCs w:val="24"/>
          <w:u w:val="single"/>
        </w:rPr>
        <w:t>nuranî</w:t>
      </w:r>
      <w:r>
        <w:rPr>
          <w:rFonts w:cs="Calibri"/>
          <w:sz w:val="24"/>
          <w:szCs w:val="24"/>
        </w:rPr>
        <w:t>,</w:t>
      </w:r>
      <w:r>
        <w:rPr>
          <w:rFonts w:cs="Calibri"/>
          <w:sz w:val="24"/>
          <w:szCs w:val="24"/>
          <w:lang w:val="en-US"/>
        </w:rPr>
        <w:t>(3)</w:t>
      </w:r>
      <w:r>
        <w:rPr>
          <w:rFonts w:cs="Calibri"/>
          <w:sz w:val="24"/>
          <w:szCs w:val="24"/>
        </w:rPr>
        <w:t xml:space="preserve"> </w:t>
      </w:r>
      <w:r>
        <w:rPr>
          <w:rFonts w:cs="Calibri"/>
          <w:b/>
          <w:bCs/>
          <w:sz w:val="24"/>
          <w:szCs w:val="24"/>
          <w:u w:val="single"/>
        </w:rPr>
        <w:t>vücud-u haricî giydirilmiş</w:t>
      </w:r>
      <w:r>
        <w:rPr>
          <w:rFonts w:cs="Calibri"/>
          <w:sz w:val="24"/>
          <w:szCs w:val="24"/>
        </w:rPr>
        <w:t>,</w:t>
      </w:r>
      <w:r>
        <w:rPr>
          <w:rStyle w:val="DipnotSabitleyicisi"/>
          <w:rFonts w:cs="Calibri"/>
          <w:sz w:val="24"/>
          <w:szCs w:val="24"/>
        </w:rPr>
        <w:footnoteReference w:id="16"/>
      </w:r>
      <w:r>
        <w:rPr>
          <w:rFonts w:cs="Calibri"/>
          <w:sz w:val="24"/>
          <w:szCs w:val="24"/>
          <w:lang w:val="en-US"/>
        </w:rPr>
        <w:t>(4)</w:t>
      </w:r>
      <w:r>
        <w:rPr>
          <w:rFonts w:cs="Calibri"/>
          <w:sz w:val="24"/>
          <w:szCs w:val="24"/>
        </w:rPr>
        <w:t xml:space="preserve"> </w:t>
      </w:r>
      <w:r>
        <w:rPr>
          <w:rFonts w:cs="Calibri"/>
          <w:b/>
          <w:bCs/>
          <w:sz w:val="24"/>
          <w:szCs w:val="24"/>
          <w:u w:val="single"/>
        </w:rPr>
        <w:t>câmi</w:t>
      </w:r>
      <w:r>
        <w:rPr>
          <w:rFonts w:cs="Calibri"/>
          <w:b/>
          <w:bCs/>
          <w:sz w:val="24"/>
          <w:szCs w:val="24"/>
          <w:u w:val="none"/>
        </w:rPr>
        <w:t>'</w:t>
      </w:r>
      <w:r>
        <w:rPr>
          <w:rStyle w:val="DipnotSabitleyicisi"/>
          <w:rFonts w:cs="Calibri"/>
          <w:b/>
          <w:bCs/>
          <w:sz w:val="24"/>
          <w:szCs w:val="24"/>
          <w:u w:val="none"/>
        </w:rPr>
        <w:footnoteReference w:id="17"/>
      </w:r>
      <w:r>
        <w:rPr>
          <w:rFonts w:cs="Calibri"/>
          <w:sz w:val="24"/>
          <w:szCs w:val="24"/>
        </w:rPr>
        <w:t>,</w:t>
      </w:r>
      <w:r>
        <w:rPr>
          <w:rFonts w:cs="Calibri"/>
          <w:sz w:val="24"/>
          <w:szCs w:val="24"/>
          <w:lang w:val="en-US"/>
        </w:rPr>
        <w:t>(5)</w:t>
      </w:r>
      <w:r>
        <w:rPr>
          <w:rFonts w:cs="Calibri"/>
          <w:sz w:val="24"/>
          <w:szCs w:val="24"/>
        </w:rPr>
        <w:t xml:space="preserve"> </w:t>
      </w:r>
      <w:r>
        <w:rPr>
          <w:rFonts w:cs="Calibri"/>
          <w:b/>
          <w:bCs/>
          <w:sz w:val="24"/>
          <w:szCs w:val="24"/>
          <w:u w:val="single"/>
        </w:rPr>
        <w:t>hakikatdar</w:t>
      </w:r>
      <w:r>
        <w:rPr>
          <w:rFonts w:cs="Calibri"/>
          <w:sz w:val="24"/>
          <w:szCs w:val="24"/>
        </w:rPr>
        <w:t>,</w:t>
      </w:r>
      <w:r>
        <w:rPr>
          <w:rStyle w:val="DipnotSabitleyicisi"/>
          <w:rFonts w:cs="Calibri"/>
          <w:sz w:val="24"/>
          <w:szCs w:val="24"/>
        </w:rPr>
        <w:footnoteReference w:id="18"/>
      </w:r>
      <w:r>
        <w:rPr>
          <w:rFonts w:cs="Calibri"/>
          <w:sz w:val="24"/>
          <w:szCs w:val="24"/>
          <w:lang w:val="en-US"/>
        </w:rPr>
        <w:t>(6)</w:t>
      </w:r>
      <w:r>
        <w:rPr>
          <w:rFonts w:cs="Calibri"/>
          <w:sz w:val="24"/>
          <w:szCs w:val="24"/>
        </w:rPr>
        <w:t xml:space="preserve"> </w:t>
      </w:r>
      <w:r>
        <w:rPr>
          <w:rFonts w:cs="Calibri"/>
          <w:b/>
          <w:bCs/>
          <w:sz w:val="24"/>
          <w:szCs w:val="24"/>
          <w:u w:val="single"/>
        </w:rPr>
        <w:t>külliyet kesbetmeğe müstaid</w:t>
      </w:r>
      <w:r>
        <w:rPr>
          <w:rStyle w:val="DipnotSabitleyicisi"/>
          <w:rFonts w:cs="Calibri"/>
          <w:b/>
          <w:bCs/>
          <w:sz w:val="24"/>
          <w:szCs w:val="24"/>
          <w:u w:val="none"/>
        </w:rPr>
        <w:footnoteReference w:id="19"/>
      </w:r>
      <w:r>
        <w:rPr>
          <w:rFonts w:cs="Calibri"/>
          <w:b w:val="false"/>
          <w:bCs w:val="false"/>
          <w:sz w:val="24"/>
          <w:szCs w:val="24"/>
          <w:u w:val="none"/>
          <w:lang w:val="en-US"/>
        </w:rPr>
        <w:t>(7)</w:t>
      </w:r>
      <w:r>
        <w:rPr>
          <w:rFonts w:cs="Calibri"/>
          <w:b/>
          <w:bCs/>
          <w:sz w:val="24"/>
          <w:szCs w:val="24"/>
          <w:u w:val="none"/>
        </w:rPr>
        <w:t xml:space="preserve"> </w:t>
      </w:r>
      <w:r>
        <w:rPr>
          <w:rFonts w:cs="Calibri"/>
          <w:b/>
          <w:bCs/>
          <w:sz w:val="24"/>
          <w:szCs w:val="24"/>
          <w:u w:val="single"/>
        </w:rPr>
        <w:t>bir kanun-u emrîdir</w:t>
      </w:r>
      <w:r>
        <w:rPr>
          <w:rFonts w:cs="Calibri"/>
          <w:b w:val="false"/>
          <w:bCs w:val="false"/>
          <w:sz w:val="24"/>
          <w:szCs w:val="24"/>
          <w:u w:val="none"/>
          <w:lang w:val="en-US"/>
        </w:rPr>
        <w:t>(8)</w:t>
      </w:r>
      <w:r>
        <w:rPr>
          <w:rFonts w:cs="Calibri"/>
          <w:sz w:val="24"/>
          <w:szCs w:val="24"/>
        </w:rPr>
        <w:t>.</w:t>
      </w:r>
      <w:r>
        <w:rPr>
          <w:rStyle w:val="DipnotSabitleyicisi"/>
          <w:rFonts w:cs="Calibri"/>
          <w:sz w:val="24"/>
          <w:szCs w:val="24"/>
        </w:rPr>
        <w:footnoteReference w:id="20"/>
      </w:r>
      <w:r>
        <w:rPr>
          <w:rFonts w:cs="Calibri"/>
          <w:sz w:val="24"/>
          <w:szCs w:val="24"/>
        </w:rPr>
        <w:t xml:space="preserve"> Halbuki en zaîf olan kavanin-i emriye, sebat ve bekaya mazhardırlar. Çünki dikkat edilse, maruz-u tegayyür olan bütün nevilerde birer hakikat-ı sabite vardır ki, bütün tegayyürat ve inkılabat ve etvar-ı hayat içinde yuvarlanarak suretler değiştirip, ölmeyerek, yaşayarak bâki kalıyor. İşte herbir şahs-ı insanî, mahiyetinin câmiiyetiyle ve küllî şuuruyla ve umumî tasavvuratıyla bir şahıs iken, bir nev' hükmüne geçmiştir.</w:t>
      </w:r>
      <w:r>
        <w:rPr>
          <w:rStyle w:val="DipnotSabitleyicisi"/>
          <w:rFonts w:cs="Calibri"/>
          <w:sz w:val="24"/>
          <w:szCs w:val="24"/>
        </w:rPr>
        <w:footnoteReference w:id="21"/>
      </w:r>
      <w:r>
        <w:rPr>
          <w:rFonts w:cs="Calibri"/>
          <w:sz w:val="24"/>
          <w:szCs w:val="24"/>
        </w:rPr>
        <w:t xml:space="preserve"> Bir nev'e gelen ve cari olan kanun, o şahs-ı insanîde dahi caridir. Madem Fâtır-ı Zülcelal, insanı câmi' bir âyine ve küllî bir ubudiyetle ve ulvî bir mahiyetle yaratmıştır. Her ferddeki hakikat-ı ruhiye, yüzbinler suret değiştirse, izn-i Rabbanî ile ölmeyecek, yaşayarak geldiği gibi gidecek. Öyle ise o şahs-ı insanînin hakikat-ı zîşuuru ve unsur-u zîhayatı olan ruhu dahi, Allah'ın emriyle, izniyle ve ibkasıyla daima bâkidir.</w:t>
      </w:r>
    </w:p>
    <w:p>
      <w:pPr>
        <w:pStyle w:val="Normal"/>
        <w:spacing w:before="120" w:after="0"/>
        <w:rPr>
          <w:rFonts w:ascii="Calibri" w:hAnsi="Calibri" w:cs="Calibri"/>
        </w:rPr>
      </w:pPr>
      <w:r>
        <w:rPr>
          <w:rFonts w:cs="Calibri"/>
          <w:b/>
          <w:bCs/>
          <w:sz w:val="24"/>
          <w:szCs w:val="24"/>
        </w:rPr>
        <w:t>DÖRDÜNCÜ MENBA':</w:t>
      </w:r>
      <w:r>
        <w:rPr>
          <w:rFonts w:cs="Calibri"/>
          <w:sz w:val="24"/>
          <w:szCs w:val="24"/>
        </w:rPr>
        <w:t xml:space="preserve"> Ruha bir derece müşabih ve ikisi de âlem-i emirden ve iradeden geldiklerinden masdar itibariyle ruha bir derece muvafık, fakat yalnız vücud-u hissî olmayan nevilerde hükümran olan kavanine dikkat edilse ve o namuslara bakılsa görünür ki: Eğer o kanun-u emrî, vücud-u haricî giyse idi, o nevilerin birer ruhu olurdu. Halbuki o kanun daima bâkidir. Daima müstemir, sabittir. Hiçbir tegayyürat ve inkılabat, o kanunların vahdetine tesir etmez, bozmaz. Meselâ: Bir incir ağacı ölse, dağılsa; onun ruhu hükmünde olan kanun-u teşekkülâtı, zerre gibi bir çekirdeğinde ölmeyerek bâki kalır. İşte madem en âdi ve zaîf emrî kanunlar dahi böyle beka ile, devam ile alâkadardır. Elbette ruh-u insanî, değil yalnız beka ile, belki ebed-ül âbâd ile alâkadar olmak lâzım gelir. Çünki ruh dahi Kur'anın nassı ile, </w:t>
      </w:r>
      <w:r>
        <w:rPr>
          <w:rFonts w:ascii="Calibri" w:hAnsi="Calibri" w:cs="Calibri"/>
          <w:color w:val="FF0000"/>
          <w:sz w:val="28"/>
          <w:sz w:val="28"/>
          <w:szCs w:val="28"/>
          <w:rtl w:val="true"/>
        </w:rPr>
        <w:t>قُلِ الرُّوحُ مِنْ اَمْرِ رَبِّى</w:t>
      </w:r>
      <w:r>
        <w:rPr>
          <w:rFonts w:ascii="Calibri" w:hAnsi="Calibri" w:cs="Calibri"/>
          <w:color w:val="FF0000"/>
          <w:sz w:val="28"/>
          <w:sz w:val="28"/>
          <w:szCs w:val="28"/>
        </w:rPr>
        <w:t xml:space="preserve"> </w:t>
      </w:r>
      <w:r>
        <w:rPr>
          <w:rFonts w:cs="Calibri"/>
          <w:sz w:val="24"/>
          <w:szCs w:val="24"/>
        </w:rPr>
        <w:t>ferman-ı celili ile âlem-i emirden gelmiş bir kanun-u zîşuur ve bir namus-u zîhayattır ki; kudret-i ezeliye, ona vücud-u haricî giydirmiş. Demek nasılki sıfat-ı iradeden ve âlem-i emirden gelen şuursuz kavanin, daima veya ağleben bâki kalıyor. Aynen onların bir nevi kardeşi ve onlar gibi sıfat-ı iradenin tecellisi ve âlem-i emirden gelen ruh, bekaya mazhar olmak daha ziyade kat'îdir, lâyıktır. Çünki zîvücuddur, hakikat-ı hariciye sahibidir. Hem onlardan daha kavîdir, daha ulvîdir. Çünki zîşuurdur. Hem onlardan daha daimîdir, daha kıymetdardır. Çünki zîhayattır.</w:t>
      </w:r>
    </w:p>
    <w:p>
      <w:pPr>
        <w:pStyle w:val="Normal"/>
        <w:spacing w:before="120" w:after="0"/>
        <w:jc w:val="center"/>
        <w:rPr>
          <w:b/>
          <w:b/>
          <w:bCs/>
        </w:rPr>
      </w:pPr>
      <w:r>
        <w:rPr>
          <w:rFonts w:cs="Calibri"/>
          <w:b/>
          <w:bCs/>
          <w:sz w:val="24"/>
          <w:szCs w:val="24"/>
        </w:rPr>
        <w:t>İkinci Esas</w:t>
      </w:r>
    </w:p>
    <w:p>
      <w:pPr>
        <w:pStyle w:val="Normal"/>
        <w:spacing w:before="120" w:after="0"/>
        <w:rPr>
          <w:rFonts w:ascii="Calibri" w:hAnsi="Calibri" w:cs="Calibri"/>
        </w:rPr>
      </w:pPr>
      <w:r>
        <w:rPr>
          <w:rFonts w:cs="Calibri"/>
          <w:sz w:val="24"/>
          <w:szCs w:val="24"/>
        </w:rPr>
        <w:t>Saadet-i ebediyeye muktezi vardır ve o saadeti verecek Fâil-i Zülcela</w:t>
      </w:r>
      <w:r>
        <w:rPr>
          <w:rFonts w:cs="Calibri"/>
          <w:sz w:val="24"/>
          <w:szCs w:val="24"/>
          <w:lang w:val="en-US"/>
        </w:rPr>
        <w:t>l de muktedirdir. Hem harab-ı âlem, mevt-i dünya mümkündür. Hem vaki' olacaktır. Yeniden ihya-yı âlem ve haşir, mümkündür. Hem vaki' olacaktır. İşte bu altı mes'eleyi, birer birer aklı ikna edecek muhtasar bir tarzda beyan edeceğiz. Zâten Onuncu Söz'de kalbi, iman-ı kâmil derecesine çıkaracak derecede bürhanlar zikredilmiştir. Şurada ise, yalnız aklı ikna' edecek, susturacak, Eski Said'in "Nokta Risalesi"ndeki beyanatı tarzında bahsedeceğiz.</w:t>
      </w:r>
    </w:p>
    <w:p>
      <w:pPr>
        <w:pStyle w:val="Normal"/>
        <w:spacing w:before="120" w:after="0"/>
        <w:rPr>
          <w:rFonts w:ascii="Calibri" w:hAnsi="Calibri" w:cs="Calibri"/>
        </w:rPr>
      </w:pPr>
      <w:r>
        <w:rPr>
          <w:rFonts w:cs="Calibri"/>
          <w:sz w:val="24"/>
          <w:szCs w:val="24"/>
          <w:lang w:val="en-US"/>
        </w:rPr>
        <w:t>Evet saadet-i ebediyeye muktezi mevcuddur. O muktezinin vücuduna delalet eden bürhan-ı kat'î "On Menba' ve Medar"dan süzülen bir hadstir.</w:t>
      </w:r>
      <w:r>
        <w:rPr>
          <w:rStyle w:val="DipnotSabitleyicisi"/>
          <w:rFonts w:cs="Calibri"/>
          <w:sz w:val="24"/>
          <w:szCs w:val="24"/>
          <w:lang w:val="en-US"/>
        </w:rPr>
        <w:footnoteReference w:id="22"/>
      </w:r>
    </w:p>
    <w:p>
      <w:pPr>
        <w:pStyle w:val="Normal"/>
        <w:spacing w:before="120" w:after="0"/>
        <w:rPr>
          <w:rFonts w:ascii="Calibri" w:hAnsi="Calibri" w:cs="Calibri"/>
        </w:rPr>
      </w:pPr>
      <w:r>
        <w:rPr>
          <w:rFonts w:cs="Calibri"/>
          <w:b/>
          <w:bCs/>
          <w:sz w:val="24"/>
          <w:szCs w:val="24"/>
          <w:lang w:val="en-US"/>
        </w:rPr>
        <w:t>BİRİNCİ MEDAR:</w:t>
      </w:r>
      <w:r>
        <w:rPr>
          <w:rFonts w:cs="Calibri"/>
          <w:sz w:val="24"/>
          <w:szCs w:val="24"/>
          <w:lang w:val="en-US"/>
        </w:rPr>
        <w:t xml:space="preserve"> Dikkat edilse, şu kâinatın umumunda bir nizam-ı ekmel, bir intizam-ı kasdî vardır. Her cihette reşehat-ı ihtiyar ve lemaat-ı kasd görünür. Hattâ herşeyde bir nur-u kasd, her şe'nde bir ziya-yı irade, her harekette bir lem'a-i ihtiyar, her terkibde bir şu'le-i hikmet, semeratının şehadetiyle nazar-ı dikkate çarpıyor. İşte eğer saadet-i ebediye olmazsa, şu esaslı nizam, bir suret-i zaîfe-i vahiyeden ibaret kalır. Yalancı, esassız bir nizam olur. Nizam ve intizamın ruhu olan maneviyat ve revabıt ve niseb, heba olup gider. Demek nizamı nizam eden, saadet-i ebediyedir. Öyle ise nizam-ı âlem, saadet-i ebediyeye işaret ediyor.</w:t>
      </w:r>
    </w:p>
    <w:p>
      <w:pPr>
        <w:pStyle w:val="Normal"/>
        <w:spacing w:before="120" w:after="0"/>
        <w:rPr>
          <w:rFonts w:ascii="Calibri" w:hAnsi="Calibri" w:cs="Calibri"/>
        </w:rPr>
      </w:pPr>
      <w:r>
        <w:rPr>
          <w:rFonts w:cs="Calibri"/>
          <w:b/>
          <w:bCs/>
          <w:sz w:val="24"/>
          <w:szCs w:val="24"/>
          <w:lang w:val="en-US"/>
        </w:rPr>
        <w:t>İKİNCİ MEDAR:</w:t>
      </w:r>
      <w:r>
        <w:rPr>
          <w:rStyle w:val="DipnotSabitleyicisi"/>
          <w:rFonts w:cs="Calibri"/>
          <w:b/>
          <w:bCs/>
          <w:sz w:val="24"/>
          <w:szCs w:val="24"/>
          <w:lang w:val="en-US"/>
        </w:rPr>
        <w:footnoteReference w:id="23"/>
      </w:r>
      <w:r>
        <w:rPr>
          <w:rFonts w:cs="Calibri"/>
          <w:b/>
          <w:bCs/>
          <w:sz w:val="24"/>
          <w:szCs w:val="24"/>
          <w:lang w:val="en-US"/>
        </w:rPr>
        <w:t xml:space="preserve"> </w:t>
      </w:r>
      <w:r>
        <w:rPr>
          <w:rFonts w:cs="Calibri"/>
          <w:sz w:val="24"/>
          <w:szCs w:val="24"/>
          <w:lang w:val="en-US"/>
        </w:rPr>
        <w:t>Hilkat-i kâinatta bir hikmet-i tâmme görünüyor. Evet inayet-i ezeliyenin timsali olan hikmet-i İlahiye, kâinatın umumunda gösterdiği maslahatların riayeti ve hikmetlerin iltizamı lisanı ile, saadet-i ebediyeyi ilân eder. Çünki saadet-i ebediye olmazsa, şu kâinatta bilbedahe sabit olan hikmetleri, faideleri, mükâbere ile inkâr etmek lâzım gelir. Onuncu Söz'ün Onuncu Hakikatı, bu hakikatı güneş gibi gösterdiğinden, ona iktifaen burada ihtisar ederiz.</w:t>
      </w:r>
    </w:p>
    <w:p>
      <w:pPr>
        <w:pStyle w:val="Normal"/>
        <w:spacing w:before="120" w:after="0"/>
        <w:jc w:val="center"/>
        <w:rPr>
          <w:rFonts w:ascii="Calibri" w:hAnsi="Calibri" w:cs="Calibri"/>
        </w:rPr>
      </w:pPr>
      <w:r>
        <w:rPr>
          <w:rFonts w:cs="Calibri"/>
          <w:sz w:val="24"/>
          <w:szCs w:val="24"/>
          <w:lang w:val="en-US"/>
        </w:rPr>
        <w:t>***</w:t>
      </w:r>
    </w:p>
    <w:p>
      <w:pPr>
        <w:pStyle w:val="Normal"/>
        <w:spacing w:before="120" w:after="0"/>
        <w:jc w:val="center"/>
        <w:rPr>
          <w:b/>
          <w:b/>
          <w:bCs/>
        </w:rPr>
      </w:pPr>
      <w:r>
        <w:rPr>
          <w:rFonts w:cs="Calibri"/>
          <w:b/>
          <w:bCs/>
          <w:sz w:val="24"/>
          <w:szCs w:val="24"/>
          <w:lang w:val="en-US"/>
        </w:rPr>
        <w:t>Dördüncü Esas</w:t>
      </w:r>
    </w:p>
    <w:p>
      <w:pPr>
        <w:pStyle w:val="Normal"/>
        <w:spacing w:before="120" w:after="0"/>
        <w:jc w:val="both"/>
        <w:rPr>
          <w:rFonts w:ascii="Calibri" w:hAnsi="Calibri" w:cs="Calibri"/>
        </w:rPr>
      </w:pPr>
      <w:r>
        <w:rPr>
          <w:rFonts w:cs="Calibri"/>
          <w:sz w:val="24"/>
          <w:szCs w:val="24"/>
          <w:lang w:val="en-US"/>
        </w:rPr>
        <w:t>Nasıl kıyamet ve haşre muktezi var ve haşri getirecek fâil dahi muktedirdir. Öyle de: Şu dünyanın, kıyamet ve haşre kabiliyeti vardır. İşte şu mahal kabildir olan müddeamızda dört mes'ele vardır.</w:t>
      </w:r>
    </w:p>
    <w:p>
      <w:pPr>
        <w:pStyle w:val="Normal"/>
        <w:spacing w:before="120" w:after="0"/>
        <w:jc w:val="both"/>
        <w:rPr>
          <w:rFonts w:ascii="Calibri" w:hAnsi="Calibri" w:cs="Calibri"/>
        </w:rPr>
      </w:pPr>
      <w:r>
        <w:rPr>
          <w:rFonts w:cs="Calibri"/>
          <w:b/>
          <w:bCs/>
          <w:sz w:val="24"/>
          <w:szCs w:val="24"/>
          <w:lang w:val="en-US"/>
        </w:rPr>
        <w:t xml:space="preserve">Birincisi: </w:t>
      </w:r>
      <w:r>
        <w:rPr>
          <w:rFonts w:cs="Calibri"/>
          <w:sz w:val="24"/>
          <w:szCs w:val="24"/>
          <w:lang w:val="en-US"/>
        </w:rPr>
        <w:t>Şu âlem-i dünyanın imkân-ı mevtidir.</w:t>
      </w:r>
    </w:p>
    <w:p>
      <w:pPr>
        <w:pStyle w:val="Normal"/>
        <w:spacing w:before="120" w:after="0"/>
        <w:jc w:val="both"/>
        <w:rPr>
          <w:rFonts w:ascii="Calibri" w:hAnsi="Calibri" w:cs="Calibri"/>
        </w:rPr>
      </w:pPr>
      <w:r>
        <w:rPr>
          <w:rFonts w:cs="Calibri"/>
          <w:b/>
          <w:bCs/>
          <w:sz w:val="24"/>
          <w:szCs w:val="24"/>
          <w:lang w:val="en-US"/>
        </w:rPr>
        <w:t xml:space="preserve">İkincisi: </w:t>
      </w:r>
      <w:r>
        <w:rPr>
          <w:rFonts w:cs="Calibri"/>
          <w:sz w:val="24"/>
          <w:szCs w:val="24"/>
          <w:lang w:val="en-US"/>
        </w:rPr>
        <w:t>O mevtin vukuudur.</w:t>
      </w:r>
    </w:p>
    <w:p>
      <w:pPr>
        <w:pStyle w:val="Normal"/>
        <w:spacing w:before="120" w:after="0"/>
        <w:jc w:val="both"/>
        <w:rPr>
          <w:rFonts w:ascii="Calibri" w:hAnsi="Calibri" w:cs="Calibri"/>
        </w:rPr>
      </w:pPr>
      <w:r>
        <w:rPr>
          <w:rFonts w:cs="Calibri"/>
          <w:b/>
          <w:bCs/>
          <w:sz w:val="24"/>
          <w:szCs w:val="24"/>
          <w:lang w:val="en-US"/>
        </w:rPr>
        <w:t xml:space="preserve">Üçüncüsü: </w:t>
      </w:r>
      <w:r>
        <w:rPr>
          <w:rFonts w:cs="Calibri"/>
          <w:sz w:val="24"/>
          <w:szCs w:val="24"/>
          <w:lang w:val="en-US"/>
        </w:rPr>
        <w:t>O harab olmuş, ölmüş dünyanın, âhiret suretinde tamir ve dirilmesinin imkânıdır.</w:t>
      </w:r>
    </w:p>
    <w:p>
      <w:pPr>
        <w:pStyle w:val="Normal"/>
        <w:spacing w:before="120" w:after="0"/>
        <w:jc w:val="both"/>
        <w:rPr>
          <w:rFonts w:ascii="Calibri" w:hAnsi="Calibri" w:cs="Calibri"/>
        </w:rPr>
      </w:pPr>
      <w:r>
        <w:rPr>
          <w:rFonts w:cs="Calibri"/>
          <w:b/>
          <w:bCs/>
          <w:sz w:val="24"/>
          <w:szCs w:val="24"/>
          <w:lang w:val="en-US"/>
        </w:rPr>
        <w:t xml:space="preserve">Dördüncüsü: </w:t>
      </w:r>
      <w:r>
        <w:rPr>
          <w:rFonts w:cs="Calibri"/>
          <w:sz w:val="24"/>
          <w:szCs w:val="24"/>
          <w:lang w:val="en-US"/>
        </w:rPr>
        <w:t>O mümkün olan tamir ve ihyanın vuku bulmasıdır.</w:t>
      </w:r>
    </w:p>
    <w:p>
      <w:pPr>
        <w:pStyle w:val="Normal"/>
        <w:spacing w:before="120" w:after="0"/>
        <w:jc w:val="both"/>
        <w:rPr>
          <w:rFonts w:ascii="Calibri" w:hAnsi="Calibri" w:cs="Calibri"/>
        </w:rPr>
      </w:pPr>
      <w:r>
        <w:rPr>
          <w:rFonts w:cs="Calibri"/>
          <w:b/>
          <w:bCs/>
          <w:sz w:val="24"/>
          <w:szCs w:val="24"/>
          <w:lang w:val="en-US"/>
        </w:rPr>
        <w:t>Birinci Mes'ele:</w:t>
      </w:r>
      <w:r>
        <w:rPr>
          <w:rFonts w:cs="Calibri"/>
          <w:sz w:val="24"/>
          <w:szCs w:val="24"/>
          <w:lang w:val="en-US"/>
        </w:rPr>
        <w:t xml:space="preserve"> Şu kâinatın mevti, mümkündür. Çünki bir şey kanun-u tekâmülde dâhil ise, o şeyde alâküllihal neşvünema vardır. Neşvünema ve büyümek varsa, ona alâküllihal bir ömr-ü fıtrî vardır. Ömr-ü fıtrîsi var ise, alâküllihal bir ecel-i fıtrîsi vardır. Gayet geniş bir istikra ve tetebbu ile sabittir ki, öyle şeyler mevtin pençesinden kendini kurtaramaz. Evet nasılki insan küçük bir âlemdir, yıkılmaktan kurtulamaz. Âlem dahi büyük bir insandır, o dahi ölümün pençesinden kurtulamaz. O da ölecek, sonra dirilecek veya yatıp sonra subh-u haşirle gözünü açacaktır. Hem nasılki kâinatın bir nüsha-i musaggarası olan bir şecere-i zîhayat, tahrib ve inhilalden başını kurtaramaz. Öyle de: Şecere-i hilkatten teşa'ub etmiş olan silsile-i kâinat tamir ve tecdid için, tahribden, dağılmaktan kendini kurtaramaz. Eğer dünyanın ecel-i fıtrîsinden evvel irade-i ezeliyenin izni ile, haricî bir maraz veya muharrib bir hâdise başına gelmezse ve onun Sâni'-i Hakîm'i dahi ecel-i fıtrîden evvel onu bozmazsa, herhalde hattâ fennî bir hesab ile bir gün gelecek ki:</w:t>
      </w:r>
      <w:r>
        <w:rPr>
          <w:rFonts w:cs="Calibri"/>
          <w:color w:val="FF0000"/>
          <w:sz w:val="28"/>
          <w:szCs w:val="28"/>
          <w:lang w:val="en-US"/>
        </w:rPr>
        <w:t xml:space="preserve"> </w:t>
      </w:r>
      <w:r>
        <w:rPr>
          <w:rFonts w:ascii="Calibri" w:hAnsi="Calibri" w:cs="Calibri"/>
          <w:color w:val="FF0000"/>
          <w:sz w:val="28"/>
          <w:sz w:val="28"/>
          <w:szCs w:val="28"/>
          <w:rtl w:val="true"/>
          <w:lang w:val="en-US"/>
        </w:rPr>
        <w:t>اِذَا الشَّمْسُ كُوِّرَتْ</w:t>
      </w:r>
      <w:r>
        <w:rPr>
          <w:rStyle w:val="DipnotSabitleyicisi"/>
          <w:rFonts w:ascii="Calibri" w:hAnsi="Calibri" w:cs="Calibri"/>
          <w:color w:val="FF0000"/>
          <w:sz w:val="28"/>
          <w:sz w:val="28"/>
          <w:szCs w:val="28"/>
          <w:rtl w:val="true"/>
          <w:lang w:val="en-US"/>
        </w:rPr>
        <w:footnoteReference w:id="24"/>
      </w:r>
      <w:r>
        <w:rPr>
          <w:rFonts w:ascii="Calibri" w:hAnsi="Calibri" w:cs="Calibri"/>
          <w:color w:val="FF0000"/>
          <w:sz w:val="28"/>
          <w:sz w:val="28"/>
          <w:szCs w:val="28"/>
          <w:rtl w:val="true"/>
          <w:lang w:val="en-US"/>
        </w:rPr>
        <w:t xml:space="preserve"> ٭ وَاِذَا النُّجُومُ انْكَدَرَتْ </w:t>
      </w:r>
      <w:r>
        <w:rPr>
          <w:rStyle w:val="DipnotSabitleyicisi"/>
          <w:rFonts w:ascii="Calibri" w:hAnsi="Calibri" w:cs="Calibri"/>
          <w:color w:val="FF0000"/>
          <w:sz w:val="28"/>
          <w:sz w:val="28"/>
          <w:szCs w:val="28"/>
          <w:rtl w:val="true"/>
          <w:lang w:val="en-US"/>
        </w:rPr>
        <w:footnoteReference w:id="25"/>
      </w:r>
      <w:r>
        <w:rPr>
          <w:rFonts w:ascii="Calibri" w:hAnsi="Calibri" w:cs="Calibri"/>
          <w:color w:val="FF0000"/>
          <w:sz w:val="28"/>
          <w:sz w:val="28"/>
          <w:szCs w:val="28"/>
          <w:rtl w:val="true"/>
          <w:lang w:val="en-US"/>
        </w:rPr>
        <w:t>٭ وَاِذَا الْجِبَالُ سُيِّرَتْ</w:t>
      </w:r>
      <w:r>
        <w:rPr>
          <w:rStyle w:val="DipnotSabitleyicisi"/>
          <w:rFonts w:ascii="Calibri" w:hAnsi="Calibri" w:cs="Calibri"/>
          <w:color w:val="FF0000"/>
          <w:sz w:val="28"/>
          <w:sz w:val="28"/>
          <w:szCs w:val="28"/>
          <w:rtl w:val="true"/>
          <w:lang w:val="en-US"/>
        </w:rPr>
        <w:footnoteReference w:id="26"/>
      </w:r>
      <w:r>
        <w:rPr>
          <w:rFonts w:ascii="Calibri" w:hAnsi="Calibri" w:cs="Calibri"/>
          <w:color w:val="FF0000"/>
          <w:sz w:val="28"/>
          <w:sz w:val="28"/>
          <w:szCs w:val="28"/>
          <w:rtl w:val="true"/>
          <w:lang w:val="en-US"/>
        </w:rPr>
        <w:t xml:space="preserve"> ٭ اِذَا السَّمَاءُ انْفَطَرَتْ</w:t>
      </w:r>
      <w:r>
        <w:rPr>
          <w:rStyle w:val="DipnotSabitleyicisi"/>
          <w:rFonts w:ascii="Calibri" w:hAnsi="Calibri" w:cs="Calibri"/>
          <w:color w:val="FF0000"/>
          <w:sz w:val="28"/>
          <w:sz w:val="28"/>
          <w:szCs w:val="28"/>
          <w:rtl w:val="true"/>
          <w:lang w:val="en-US"/>
        </w:rPr>
        <w:footnoteReference w:id="27"/>
      </w:r>
      <w:r>
        <w:rPr>
          <w:rFonts w:ascii="Calibri" w:hAnsi="Calibri" w:cs="Calibri"/>
          <w:color w:val="FF0000"/>
          <w:sz w:val="28"/>
          <w:sz w:val="28"/>
          <w:szCs w:val="28"/>
          <w:rtl w:val="true"/>
          <w:lang w:val="en-US"/>
        </w:rPr>
        <w:t xml:space="preserve"> ٭ وَاِذَا الْكَوَاكِبُ انْتَثَرَتْ</w:t>
      </w:r>
      <w:r>
        <w:rPr>
          <w:rStyle w:val="DipnotSabitleyicisi"/>
          <w:rFonts w:ascii="Calibri" w:hAnsi="Calibri" w:cs="Calibri"/>
          <w:color w:val="FF0000"/>
          <w:sz w:val="28"/>
          <w:sz w:val="28"/>
          <w:szCs w:val="28"/>
          <w:rtl w:val="true"/>
          <w:lang w:val="en-US"/>
        </w:rPr>
        <w:footnoteReference w:id="28"/>
      </w:r>
      <w:r>
        <w:rPr>
          <w:rFonts w:ascii="Calibri" w:hAnsi="Calibri" w:cs="Calibri"/>
          <w:color w:val="FF0000"/>
          <w:sz w:val="28"/>
          <w:sz w:val="28"/>
          <w:szCs w:val="28"/>
          <w:rtl w:val="true"/>
          <w:lang w:val="en-US"/>
        </w:rPr>
        <w:t xml:space="preserve"> ٭ وَاِذَا الْبِحَارُ فُجِّرَتْ</w:t>
      </w:r>
      <w:r>
        <w:rPr>
          <w:rStyle w:val="DipnotSabitleyicisi"/>
          <w:rFonts w:ascii="Calibri" w:hAnsi="Calibri" w:cs="Calibri"/>
          <w:color w:val="FF0000"/>
          <w:sz w:val="28"/>
          <w:sz w:val="28"/>
          <w:szCs w:val="28"/>
          <w:lang w:val="en-US"/>
        </w:rPr>
        <w:footnoteReference w:id="29"/>
      </w:r>
      <w:r>
        <w:rPr>
          <w:rFonts w:ascii="Calibri" w:hAnsi="Calibri" w:cs="Calibri"/>
          <w:color w:val="FF0000"/>
          <w:sz w:val="28"/>
          <w:sz w:val="28"/>
          <w:szCs w:val="28"/>
          <w:lang w:val="en-US"/>
        </w:rPr>
        <w:t xml:space="preserve"> </w:t>
      </w:r>
      <w:r>
        <w:rPr>
          <w:rFonts w:cs="Calibri"/>
          <w:sz w:val="24"/>
          <w:szCs w:val="24"/>
          <w:lang w:val="en-US"/>
        </w:rPr>
        <w:t>manaları ve sırları, Kadîr-i Ezelî'nin izni ile tezahür edip, o dünya olan büyük insan sekerata başlayıp acib bir hırıltı ile ve müdhiş bir savt ile fezayı çınlatıp dolduracak, bağırıp ölecek; sonra emr-i İlahî ile dirilecektir.</w:t>
      </w:r>
    </w:p>
    <w:p>
      <w:pPr>
        <w:pStyle w:val="Normal"/>
        <w:spacing w:before="120" w:after="0"/>
        <w:jc w:val="center"/>
        <w:rPr>
          <w:b/>
          <w:b/>
          <w:bCs/>
        </w:rPr>
      </w:pPr>
      <w:r>
        <w:rPr>
          <w:rFonts w:cs="Calibri"/>
          <w:b/>
          <w:bCs/>
          <w:sz w:val="24"/>
          <w:szCs w:val="24"/>
          <w:lang w:val="en-US"/>
        </w:rPr>
        <w:t>İNCE REMİZLİ BİR MES'ELE</w:t>
      </w:r>
    </w:p>
    <w:p>
      <w:pPr>
        <w:pStyle w:val="Normal"/>
        <w:spacing w:before="120" w:after="0"/>
        <w:jc w:val="both"/>
        <w:rPr>
          <w:rFonts w:ascii="Calibri" w:hAnsi="Calibri" w:cs="Calibri"/>
        </w:rPr>
      </w:pPr>
      <w:r>
        <w:rPr>
          <w:rFonts w:cs="Calibri"/>
          <w:sz w:val="24"/>
          <w:szCs w:val="24"/>
          <w:lang w:val="en-US"/>
        </w:rPr>
        <w:t>Nasılki su, kendi zararına olarak incimad eder. Buz, buzun zararına temeyyu eder. Lüb, kışrın zararına kuvvetleşir. Lafz, mana zararına kalınlaşır. Ruh, cesed hesabına zaîfleşir. Cesed, ruh hesabına inceleşir.</w:t>
      </w:r>
      <w:r>
        <w:rPr>
          <w:rStyle w:val="DipnotSabitleyicisi"/>
          <w:rFonts w:cs="Calibri"/>
          <w:sz w:val="24"/>
          <w:szCs w:val="24"/>
          <w:lang w:val="en-US"/>
        </w:rPr>
        <w:footnoteReference w:id="30"/>
      </w:r>
      <w:r>
        <w:rPr>
          <w:rFonts w:cs="Calibri"/>
          <w:sz w:val="24"/>
          <w:szCs w:val="24"/>
          <w:lang w:val="en-US"/>
        </w:rPr>
        <w:t xml:space="preserve"> Öyle de: Âlem-i kesif olan dünya, âlem-i latif olan âhiret hesabına, hayat makinesinin işlemesiyle </w:t>
      </w:r>
      <w:r>
        <w:rPr>
          <w:rFonts w:cs="Calibri"/>
          <w:b/>
          <w:bCs/>
          <w:sz w:val="24"/>
          <w:szCs w:val="24"/>
          <w:lang w:val="en-US"/>
        </w:rPr>
        <w:t>şeffaflaşır, latifleşir</w:t>
      </w:r>
      <w:r>
        <w:rPr>
          <w:rFonts w:cs="Calibri"/>
          <w:sz w:val="24"/>
          <w:szCs w:val="24"/>
          <w:lang w:val="en-US"/>
        </w:rPr>
        <w:t>.</w:t>
      </w:r>
      <w:r>
        <w:rPr>
          <w:rStyle w:val="DipnotSabitleyicisi"/>
          <w:rFonts w:cs="Calibri"/>
          <w:sz w:val="24"/>
          <w:szCs w:val="24"/>
          <w:lang w:val="en-US"/>
        </w:rPr>
        <w:footnoteReference w:id="31"/>
      </w:r>
      <w:r>
        <w:rPr>
          <w:rFonts w:cs="Calibri"/>
          <w:sz w:val="24"/>
          <w:szCs w:val="24"/>
          <w:lang w:val="en-US"/>
        </w:rPr>
        <w:t xml:space="preserve"> Kudret-i Fâtıra, gayet hayret verici bir faaliyetle kesif, camid, sönmüş, ölmüş eczalarda nur-u hayatı serpmesi, bir remz-i kudrettir ki; âlem-i latif hesabına şu âlem-i kesifi nur-u hayat ile eritiyor, yandırıyor, ışıklandırıyor, hakikatını kuvvetleştiriyor.</w:t>
      </w:r>
      <w:r>
        <w:rPr>
          <w:rStyle w:val="DipnotSabitleyicisi"/>
          <w:rFonts w:cs="Calibri"/>
          <w:sz w:val="24"/>
          <w:szCs w:val="24"/>
          <w:lang w:val="en-US"/>
        </w:rPr>
        <w:footnoteReference w:id="32"/>
      </w:r>
      <w:r>
        <w:rPr>
          <w:rFonts w:cs="Calibri"/>
          <w:sz w:val="24"/>
          <w:szCs w:val="24"/>
          <w:lang w:val="en-US"/>
        </w:rPr>
        <w:t xml:space="preserve"> Evet, hakikat ne kadar zaîf ise de ölmez, suret gibi mahvolmaz. Belki teşahhuslarda, suretlerde seyr ü sefer eder. Hakikat büyür, inkişaf eder, gittikçe genişlenir. Kışır ve suret ise eskileşir, inceleşir, parçalanır. Sabit ve büyümüş hakikatın kametine yakışmak için daha güzel olarak tazeleşir. Ziyade ve noksan noktasında hakikatla suret, makûsen mütenasibdirler. Yani: Suret kalınlaştıkça, hakikat inceleşir. Suret inceleştikçe, hakikat o nisbette kuvvet bulur. İşte şu kanun, kanun-u tekâmüle dâhil olan bütün eşyaya şamildir. Demek herhalde bir zaman gelecek ki: Kâinat hakikat-ı uzmasının kışır ve sureti olan âlem-i şehadet, Fâtır-ı Zülcelal'in izniyle parçalanacak. Sonra daha güzel bir surette tazelenecektir. </w:t>
      </w:r>
      <w:r>
        <w:rPr>
          <w:rFonts w:ascii="Calibri" w:hAnsi="Calibri" w:cs="Calibri"/>
          <w:color w:val="FF0000"/>
          <w:sz w:val="28"/>
          <w:sz w:val="28"/>
          <w:szCs w:val="28"/>
          <w:rtl w:val="true"/>
          <w:lang w:val="en-US"/>
        </w:rPr>
        <w:t>يَوْمَ تُبَدَّلُ اْلاَرْضُ غَيْرَ اْلاَرْضِ</w:t>
      </w:r>
      <w:r>
        <w:rPr>
          <w:rFonts w:ascii="Calibri" w:hAnsi="Calibri" w:cs="Calibri"/>
          <w:color w:val="FF0000"/>
          <w:sz w:val="28"/>
          <w:sz w:val="28"/>
          <w:szCs w:val="28"/>
          <w:lang w:val="en-US"/>
        </w:rPr>
        <w:t xml:space="preserve"> </w:t>
      </w:r>
      <w:r>
        <w:rPr>
          <w:rFonts w:cs="Calibri"/>
          <w:sz w:val="24"/>
          <w:szCs w:val="24"/>
          <w:lang w:val="en-US"/>
        </w:rPr>
        <w:t>sırrı tahakkuk edecektir.</w:t>
      </w:r>
      <w:r>
        <w:rPr>
          <w:rStyle w:val="DipnotSabitleyicisi"/>
          <w:rFonts w:cs="Calibri"/>
          <w:sz w:val="24"/>
          <w:szCs w:val="24"/>
          <w:lang w:val="en-US"/>
        </w:rPr>
        <w:footnoteReference w:id="33"/>
      </w:r>
    </w:p>
    <w:p>
      <w:pPr>
        <w:pStyle w:val="Normal"/>
        <w:spacing w:before="120" w:after="0"/>
        <w:jc w:val="both"/>
        <w:rPr>
          <w:rFonts w:ascii="Calibri" w:hAnsi="Calibri" w:cs="Calibri"/>
        </w:rPr>
      </w:pPr>
      <w:r>
        <w:rPr>
          <w:rFonts w:cs="Calibri"/>
          <w:b/>
          <w:bCs/>
          <w:sz w:val="24"/>
          <w:szCs w:val="24"/>
          <w:lang w:val="en-US"/>
        </w:rPr>
        <w:t>Elhasıl:</w:t>
      </w:r>
      <w:r>
        <w:rPr>
          <w:rFonts w:cs="Calibri"/>
          <w:sz w:val="24"/>
          <w:szCs w:val="24"/>
          <w:lang w:val="en-US"/>
        </w:rPr>
        <w:t xml:space="preserve"> Dünyanın mevti mümkün, hem hiç şübhe getirmez ki mümkündür.</w:t>
      </w:r>
    </w:p>
    <w:p>
      <w:pPr>
        <w:pStyle w:val="Normal"/>
        <w:spacing w:before="120" w:after="0"/>
        <w:jc w:val="both"/>
        <w:rPr>
          <w:rFonts w:ascii="Calibri" w:hAnsi="Calibri" w:cs="Calibri"/>
        </w:rPr>
      </w:pPr>
      <w:r>
        <w:rPr>
          <w:rFonts w:cs="Calibri"/>
          <w:b/>
          <w:bCs/>
          <w:sz w:val="24"/>
          <w:szCs w:val="24"/>
          <w:lang w:val="en-US"/>
        </w:rPr>
        <w:t xml:space="preserve">İkinci Mes'ele: </w:t>
      </w:r>
      <w:r>
        <w:rPr>
          <w:rFonts w:cs="Calibri"/>
          <w:sz w:val="24"/>
          <w:szCs w:val="24"/>
          <w:lang w:val="en-US"/>
        </w:rPr>
        <w:t>Mevt-i dünyanın vuku bulmasıdır. Şu mes'eleye delil: Bütün Edyan-ı Semaviyenin icmaıdır ve bütün fıtrat-ı selimenin şehadetidir ve şu kâinatın bütün tahavvülât ve tebeddülât ve tegayyüratının işaretidir. Hem asırlar, seneler adedince zîhayat dünyaların ve seyyar âlemlerin, şu dünya misafirhanesinde mevtleriyle, asıl dünyanın da onlar gibi ölmesine şehadetleridir.</w:t>
      </w:r>
    </w:p>
    <w:p>
      <w:pPr>
        <w:pStyle w:val="Normal"/>
        <w:spacing w:before="120" w:after="0"/>
        <w:jc w:val="both"/>
        <w:rPr>
          <w:rFonts w:ascii="Calibri" w:hAnsi="Calibri" w:cs="Calibri"/>
        </w:rPr>
      </w:pPr>
      <w:r>
        <w:rPr>
          <w:rFonts w:cs="Calibri"/>
          <w:sz w:val="24"/>
          <w:szCs w:val="24"/>
          <w:lang w:val="en-US"/>
        </w:rPr>
        <w:t>Şu dünyanın sekeratını, âyât-ı Kur'aniyenin işaret ettiği surette tahayyül etmek istersen, bak: Şu kâinatın eczaları, dakik, ulvî bir nizam ile birbirine bağlanmış. Hafî, nazik, latif bir rabıta ile tutunmuş ve o derece bir intizam içindedir ki; eğer ecram-ı ulviyeden tek bir cirm, "Kün" emrine veya "Mihverinden çık" hitabına mazhar olunca, şu dünya sekerata başlar. Yıldızlar çarpışacak, ecramlar dalgalanacak, nihayetsiz feza-yı âlemde milyonlar gülleleri, küreler gibi büyük topların müdhiş sadâları gibi vaveylâya başlar. Birbirine çarpışarak, kıvılcımlar saçarak, dağlar uçarak, denizler yanarak yeryüzü düzlenecek.</w:t>
      </w:r>
      <w:r>
        <w:rPr>
          <w:rStyle w:val="DipnotSabitleyicisi"/>
          <w:rFonts w:cs="Calibri"/>
          <w:sz w:val="24"/>
          <w:szCs w:val="24"/>
          <w:lang w:val="en-US"/>
        </w:rPr>
        <w:footnoteReference w:id="34"/>
      </w:r>
      <w:r>
        <w:rPr>
          <w:rFonts w:cs="Calibri"/>
          <w:sz w:val="24"/>
          <w:szCs w:val="24"/>
          <w:lang w:val="en-US"/>
        </w:rPr>
        <w:t xml:space="preserve"> İşte şu mevt ve sekerat ile Kadîr-i Ezelî kâinatı çalkalar; kâinatı tasfiye edip, Cehennem ve Cehennem'in maddeleri bir tarafa, Cennet ve Cennet'in mevadd-ı münasibeleri başka tarafa çekilir, âlem-i âhiret tezahür eder.</w:t>
      </w:r>
    </w:p>
    <w:p>
      <w:pPr>
        <w:pStyle w:val="Normal"/>
        <w:spacing w:before="120" w:after="0"/>
        <w:jc w:val="both"/>
        <w:rPr>
          <w:rFonts w:ascii="Calibri" w:hAnsi="Calibri" w:cs="Calibri"/>
        </w:rPr>
      </w:pPr>
      <w:r>
        <w:rPr>
          <w:rFonts w:cs="Calibri"/>
          <w:b/>
          <w:bCs/>
          <w:sz w:val="24"/>
          <w:szCs w:val="24"/>
          <w:lang w:val="en-US"/>
        </w:rPr>
        <w:t xml:space="preserve">Üçüncü Mes'ele: </w:t>
      </w:r>
      <w:r>
        <w:rPr>
          <w:rFonts w:cs="Calibri"/>
          <w:sz w:val="24"/>
          <w:szCs w:val="24"/>
          <w:lang w:val="en-US"/>
        </w:rPr>
        <w:t>Ölecek âlemin dirilmesi mümkündür. Çünki İkinci Esas'ta isbat edildiği gibi; kudrette noksan yoktur. Muktezi ise, gayet kuvvetlidir. Mes'ele ise mümkinattandır. Mümkün bir mes'elenin gayet kuvvetli bir muktezisi var ise, fâilin kudretinde noksaniyet yok ise; ona mümkün değil, belki vaki' suretiyle bakılabilir.</w:t>
      </w:r>
    </w:p>
    <w:p>
      <w:pPr>
        <w:pStyle w:val="Normal"/>
        <w:spacing w:before="120" w:after="0"/>
        <w:jc w:val="center"/>
        <w:rPr>
          <w:rFonts w:ascii="Calibri" w:hAnsi="Calibri" w:cs="Calibri"/>
        </w:rPr>
      </w:pPr>
      <w:r>
        <w:rPr>
          <w:rFonts w:cs="Calibri"/>
          <w:b/>
          <w:bCs/>
          <w:sz w:val="24"/>
          <w:szCs w:val="24"/>
          <w:lang w:val="en-US"/>
        </w:rPr>
        <w:t>REMİZLİ BİR NÜKTE</w:t>
      </w:r>
    </w:p>
    <w:p>
      <w:pPr>
        <w:pStyle w:val="Normal"/>
        <w:spacing w:before="120" w:after="0"/>
        <w:jc w:val="both"/>
        <w:rPr>
          <w:rFonts w:ascii="Calibri" w:hAnsi="Calibri" w:cs="Calibri"/>
        </w:rPr>
      </w:pPr>
      <w:r>
        <w:rPr>
          <w:rFonts w:cs="Calibri"/>
          <w:sz w:val="24"/>
          <w:szCs w:val="24"/>
          <w:lang w:val="en-US"/>
        </w:rPr>
        <w:t>Şu kâinata dikkat edilse görünüyor ki: İçinde iki unsur var ki, her tarafa uzanmış, kök atmış. Hayır şer, güzel çirkin, nef' zarar, kemal noksan, ziya zulmet, hidayet dalalet, nur nâr, iman küfür, taat isyan, havf muhabbet gibi âsârlarıyla, meyveleriyle şu kâinatta ezdad birbiriyle çarpışıyor. Daima tegayyür ve tebeddülâta mazhar oluyor. Başka bir âlemin mahsulâtının tezgâhı hükmünde çarkları dönüyor.</w:t>
      </w:r>
      <w:r>
        <w:rPr>
          <w:rStyle w:val="DipnotSabitleyicisi"/>
          <w:rFonts w:cs="Calibri"/>
          <w:sz w:val="24"/>
          <w:szCs w:val="24"/>
          <w:lang w:val="en-US"/>
        </w:rPr>
        <w:footnoteReference w:id="35"/>
      </w:r>
      <w:r>
        <w:rPr>
          <w:rFonts w:cs="Calibri"/>
          <w:sz w:val="24"/>
          <w:szCs w:val="24"/>
          <w:lang w:val="en-US"/>
        </w:rPr>
        <w:t xml:space="preserve"> Elbette o iki unsurun birbirine zıd olan dalları ve neticeleri, ebede gidecek; temerküz edip birbirinden ayrılacak. O vakit, Cennet-Cehennem suretinde tezahür edecektir. Madem âlem-i beka, şu âlem-i fenadan yapılacaktır. Elbette anasır-ı esasiyesi, bekaya ve ebede gidecektir. Evet Cennet-Cehennem, şecere-i hilkatten ebed tarafına uzanıp eğilerek giden dalının iki meyvesidir ve şu silsile-i kâinatın iki neticesidir ve şu seyl-i şuunatın iki mahzenidir ve ebede karşı cereyan eden ve dalgalanan mevcudatın iki havzıdır ve lütuf ve kahrın iki tecelligâhıdır ki; dest-i kudret bir hareket-i şedide ile kâinatı çalkaladığı vakit, o iki havuz münasib maddelerle dolacaktır.</w:t>
      </w:r>
    </w:p>
    <w:p>
      <w:pPr>
        <w:pStyle w:val="Normal"/>
        <w:spacing w:before="120" w:after="0"/>
        <w:jc w:val="both"/>
        <w:rPr>
          <w:rFonts w:ascii="Calibri" w:hAnsi="Calibri" w:cs="Calibri"/>
        </w:rPr>
      </w:pPr>
      <w:r>
        <w:rPr>
          <w:rFonts w:cs="Calibri"/>
          <w:sz w:val="24"/>
          <w:szCs w:val="24"/>
          <w:lang w:val="en-US"/>
        </w:rPr>
        <w:t xml:space="preserve"> </w:t>
      </w:r>
      <w:r>
        <w:rPr>
          <w:rFonts w:cs="Calibri"/>
          <w:b/>
          <w:bCs/>
          <w:sz w:val="24"/>
          <w:szCs w:val="24"/>
          <w:lang w:val="en-US"/>
        </w:rPr>
        <w:t>Şu Remizli Nükte'nin sırrı şudur ki:</w:t>
      </w:r>
    </w:p>
    <w:p>
      <w:pPr>
        <w:pStyle w:val="Normal"/>
        <w:spacing w:before="120" w:after="0"/>
        <w:jc w:val="both"/>
        <w:rPr>
          <w:rFonts w:ascii="Calibri" w:hAnsi="Calibri" w:cs="Calibri"/>
        </w:rPr>
      </w:pPr>
      <w:r>
        <w:rPr>
          <w:rFonts w:cs="Calibri"/>
          <w:sz w:val="24"/>
          <w:szCs w:val="24"/>
          <w:lang w:val="en-US"/>
        </w:rPr>
        <w:t>Hakîm-i Ezelî inayet-i sermediye ve hikmet-i ezeliyenin iktizasıyla, şu dünyayı tecrübeye mahal ve imtihana meydan ve esma-i hüsnasına âyine ve kalem-i kader ve kudretine sahife olmak için yaratmış. Ve tecrübe ve imtihan ise neşvünemaya sebebdir. O neşvünema ise, istidadların inkişafına sebebdir. O inkişaf ise, kabiliyetlerin tezahürüne sebebdir. O kabiliyetlerin tezahürü ise, hakaik-i nisbiyenin zuhuruna sebebdir.</w:t>
      </w:r>
      <w:r>
        <w:rPr>
          <w:rStyle w:val="DipnotSabitleyicisi"/>
          <w:rFonts w:cs="Calibri"/>
          <w:sz w:val="24"/>
          <w:szCs w:val="24"/>
          <w:lang w:val="en-US"/>
        </w:rPr>
        <w:footnoteReference w:id="36"/>
      </w:r>
      <w:r>
        <w:rPr>
          <w:rFonts w:cs="Calibri"/>
          <w:sz w:val="24"/>
          <w:szCs w:val="24"/>
          <w:lang w:val="en-US"/>
        </w:rPr>
        <w:t xml:space="preserve"> Hakaik-i nisbiyenin zuhuru ise, Sâni'-i Zülcelal'in esma-i hüsnasının nukuş-u tecelliyatını göstermesine ve kâinatı mektubat-ı Samedaniye suretine çevirmesine sebebdir. İşte şu sırr-ı imtihan ve sırr-ı teklif iledir ki; ervah-ı âliyenin elmas gibi cevherleri, ervah-ı safilenin kömür gibi maddelerinden tasaffi eder, ayrılır.</w:t>
      </w:r>
    </w:p>
    <w:p>
      <w:pPr>
        <w:pStyle w:val="Normal"/>
        <w:spacing w:before="120" w:after="0"/>
        <w:jc w:val="both"/>
        <w:rPr>
          <w:rFonts w:ascii="Calibri" w:hAnsi="Calibri" w:cs="Calibri"/>
        </w:rPr>
      </w:pPr>
      <w:r>
        <w:rPr>
          <w:rFonts w:cs="Calibri"/>
          <w:sz w:val="24"/>
          <w:szCs w:val="24"/>
          <w:lang w:val="en-US"/>
        </w:rPr>
        <w:t>İşte bu mezkûr sırlar gibi daha bilmediğimiz çok ince, âlî hikmetler için, âlemi bu surette irade ettiğinden şu âlemin tegayyür ve tahavvülünü dahi o hikmetler için irade etti. Tahavvül ve tegayyür için zıdları birbirine hikmetle karıştırdı ve karşı karşıya getirdi. Zararları menfaatlara mezcederek, şerleri hayırlara idhal ederek, çirkinlikleri güzelliklerle cem'ederek, hamur gibi yoğurarak şu kâinatı tebeddül ve tegayyür kanununa ve tahavvül ve tekâmül düsturuna tâbi' kıldı.</w:t>
      </w:r>
    </w:p>
    <w:p>
      <w:pPr>
        <w:pStyle w:val="Normal"/>
        <w:spacing w:before="120" w:after="0"/>
        <w:jc w:val="both"/>
        <w:rPr>
          <w:rFonts w:ascii="Calibri" w:hAnsi="Calibri" w:cs="Calibri"/>
        </w:rPr>
      </w:pPr>
      <w:r>
        <w:rPr>
          <w:rFonts w:cs="Calibri"/>
          <w:sz w:val="24"/>
          <w:szCs w:val="24"/>
          <w:lang w:val="en-US"/>
        </w:rPr>
        <w:t>Vaktaki meclis-i imtihan kapandı. Tecrübe vakti bitti. Esma-i hüsna hükmünü icra etti. Kalem-i kader, mektubatını tamamıyla yazdı. Kudret, nukuş-u san'atını tekmil etti. Mevcudat, vezaifini îfa etti. Mahlukat, hizmetlerini bitirdi. Herşey, manasını ifade etti. Dünya, âhiret fidanlarını yetiştirdi. Zemin, Sâni'-i Kadîr'in bütün mu'cizat-ı kudretini, umum havarik-ı san'atını teşhir edip gösterdi. Şu âlem-i fena, sermedî manzaraları teşkil eden levhaları zaman şeridine taktı. O Sâni'-i Zülcelal'in hikmet-i sermediyesi ve inayet-i ezeliyesi; o imtihan neticelerini, o tecrübenin neticelerini, o esma-i hüsnanın tecellilerinin hakikatlarını, o kalem-i kader mektubatının hakaikını, o nümune-misal nukuş-u san'atının asıllarını, o vezaif-i mevcudatın faidelerini, gayelerini, o hidemat-ı mahlukatın ücretlerini ve o kelimat-ı kitab-ı kâinatın ifade ettikleri manaların hakikatlarını ve istidad çekirdeklerinin sünbüllenmesini ve bir mahkeme-i kübra açmasını ve dünyadan alınmış misalî manzaraların göstermesini ve esbab-ı zahiriyenin perdesini yırtmasını ve herşey doğrudan doğruya Hâlık-ı Zülcelal'ine teslim etmesi gibi hakikatları iktiza etti</w:t>
      </w:r>
      <w:r>
        <w:rPr>
          <w:rStyle w:val="DipnotSabitleyicisi"/>
          <w:rFonts w:cs="Calibri"/>
          <w:sz w:val="24"/>
          <w:szCs w:val="24"/>
          <w:lang w:val="en-US"/>
        </w:rPr>
        <w:footnoteReference w:id="37"/>
      </w:r>
      <w:r>
        <w:rPr>
          <w:rFonts w:cs="Calibri"/>
          <w:sz w:val="24"/>
          <w:szCs w:val="24"/>
          <w:lang w:val="en-US"/>
        </w:rPr>
        <w:t xml:space="preserve"> ve o mezkûr hakikatları iktiza ettiği için, kâinatı dağdağa-i tegayyür ve fenadan, tahavvül ve zevalden kurtarmak ve ebedîleştirmek için o zıdların tasfiyesini istedi ve tegayyürün esbabını ve ihtilafatın maddelerini tefrik etmek istedi. Elbette kıyameti koparacak ve o neticeler için tasfiye edecek. İşte şu tasfiyenin neticesinde Cehennem ebedî ve dehşetli bir suret alıp, taifeleri </w:t>
      </w:r>
      <w:r>
        <w:rPr>
          <w:rFonts w:ascii="Calibri" w:hAnsi="Calibri" w:cs="Calibri"/>
          <w:color w:val="FF0000"/>
          <w:sz w:val="28"/>
          <w:sz w:val="28"/>
          <w:szCs w:val="28"/>
          <w:rtl w:val="true"/>
          <w:lang w:val="en-US"/>
        </w:rPr>
        <w:t>وَامْتَازُوا الْيَوْمَ اَيُّهَا الْمُجْرِمُونَ</w:t>
      </w:r>
      <w:r>
        <w:rPr>
          <w:rFonts w:ascii="Calibri" w:hAnsi="Calibri" w:cs="Calibri"/>
          <w:sz w:val="24"/>
          <w:sz w:val="24"/>
          <w:szCs w:val="24"/>
          <w:lang w:val="en-US"/>
        </w:rPr>
        <w:t xml:space="preserve"> </w:t>
      </w:r>
      <w:r>
        <w:rPr>
          <w:rFonts w:cs="Calibri"/>
          <w:sz w:val="24"/>
          <w:szCs w:val="24"/>
          <w:lang w:val="en-US"/>
        </w:rPr>
        <w:t xml:space="preserve">tehdidine mazhar olacak. Cennet ebedî, haşmetli bir suret giyerek ehil ve ashabı </w:t>
      </w:r>
      <w:r>
        <w:rPr>
          <w:rFonts w:ascii="Calibri" w:hAnsi="Calibri" w:cs="Calibri"/>
          <w:color w:val="FF0000"/>
          <w:sz w:val="28"/>
          <w:sz w:val="28"/>
          <w:szCs w:val="28"/>
          <w:rtl w:val="true"/>
          <w:lang w:val="en-US"/>
        </w:rPr>
        <w:t>سَلاَمٌ عَلَيْكُمْ طِبْتُمْ فَادْخُلُوهَا خَالِدِينَ</w:t>
      </w:r>
      <w:r>
        <w:rPr>
          <w:rFonts w:ascii="Calibri" w:hAnsi="Calibri" w:cs="Calibri"/>
          <w:sz w:val="24"/>
          <w:sz w:val="24"/>
          <w:szCs w:val="24"/>
          <w:lang w:val="en-US"/>
        </w:rPr>
        <w:t xml:space="preserve"> </w:t>
      </w:r>
      <w:r>
        <w:rPr>
          <w:rFonts w:cs="Calibri"/>
          <w:sz w:val="24"/>
          <w:szCs w:val="24"/>
          <w:lang w:val="en-US"/>
        </w:rPr>
        <w:t>hitabına mazhar olacak. Yirmisekizinci Söz'ün Birinci Makamının İkinci Sualinde isbat edildiği gibi; Hakîm-i Ezelî, şu iki hanenin sekenelerine, kudret-i kâmilesiyle ebedî ve sabit bir vücud verir ki; hiç inhilal ve tegayyüre ve ihtiyarlığa ve inkıraza maruz kalmazlar. Çünki inkıraza sebebiyet veren tegayyürün esbabı bulunmaz.</w:t>
      </w:r>
    </w:p>
    <w:p>
      <w:pPr>
        <w:pStyle w:val="Normal"/>
        <w:spacing w:before="120" w:after="0"/>
        <w:jc w:val="both"/>
        <w:rPr>
          <w:sz w:val="24"/>
          <w:szCs w:val="24"/>
          <w:lang w:val="en-US"/>
        </w:rPr>
      </w:pPr>
      <w:r>
        <w:rPr>
          <w:sz w:val="24"/>
          <w:szCs w:val="24"/>
          <w:lang w:val="en-US"/>
        </w:rPr>
      </w:r>
    </w:p>
    <w:p>
      <w:pPr>
        <w:pStyle w:val="Normal"/>
        <w:spacing w:before="120" w:after="0"/>
        <w:jc w:val="both"/>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widowControl/>
        <w:suppressLineNumbers/>
        <w:bidi w:val="0"/>
        <w:spacing w:before="120" w:after="0"/>
        <w:ind w:left="0" w:right="0" w:hanging="0"/>
        <w:jc w:val="both"/>
        <w:rPr/>
      </w:pPr>
      <w:r>
        <w:rPr>
          <w:rStyle w:val="DipnotKarakterleri"/>
        </w:rPr>
        <w:footnoteRef/>
      </w:r>
      <w:r>
        <w:rPr>
          <w:i/>
          <w:iCs/>
          <w:sz w:val="24"/>
          <w:szCs w:val="24"/>
        </w:rPr>
        <w:t xml:space="preserve"> </w:t>
      </w:r>
      <w:r>
        <w:rPr>
          <w:i/>
          <w:iCs/>
          <w:sz w:val="24"/>
          <w:szCs w:val="24"/>
        </w:rPr>
        <w:t>(Farklı derslerde okunmuş farklı derlemelerin birleştirilmesiyle hazırlanmıştır.)</w:t>
      </w:r>
    </w:p>
  </w:footnote>
  <w:footnote w:id="3">
    <w:p>
      <w:pPr>
        <w:pStyle w:val="Normal"/>
        <w:widowControl/>
        <w:bidi w:val="0"/>
        <w:spacing w:before="120" w:after="0"/>
        <w:ind w:left="0" w:right="0" w:hanging="0"/>
        <w:jc w:val="both"/>
        <w:rPr/>
      </w:pPr>
      <w:r>
        <w:rPr>
          <w:rStyle w:val="DipnotKarakterleri"/>
        </w:rPr>
        <w:footnoteRef/>
      </w:r>
      <w:r>
        <w:rPr>
          <w:b/>
          <w:bCs/>
          <w:sz w:val="24"/>
          <w:szCs w:val="24"/>
        </w:rPr>
        <w:t>Te’lif tarihi 1929-1930</w:t>
      </w:r>
    </w:p>
  </w:footnote>
  <w:footnote w:id="4">
    <w:p>
      <w:pPr>
        <w:pStyle w:val="Normal"/>
        <w:spacing w:before="120" w:after="0"/>
        <w:rPr>
          <w:b/>
          <w:b/>
          <w:bCs/>
          <w:sz w:val="24"/>
          <w:szCs w:val="24"/>
        </w:rPr>
      </w:pPr>
      <w:r>
        <w:rPr>
          <w:rStyle w:val="DipnotKarakterleri"/>
        </w:rPr>
        <w:footnoteRef/>
      </w:r>
      <w:r>
        <w:rPr>
          <w:b/>
          <w:bCs/>
          <w:sz w:val="24"/>
          <w:szCs w:val="24"/>
        </w:rPr>
        <w:t xml:space="preserve"> </w:t>
      </w:r>
      <w:r>
        <w:rPr>
          <w:b/>
          <w:bCs/>
          <w:sz w:val="24"/>
          <w:szCs w:val="24"/>
          <w:lang w:val="en-US"/>
        </w:rPr>
        <w:t xml:space="preserve">Ruhaniyat hakkında çok fazla tavsifat olmasa da melaike ile cin arasındaki derecede oldukları anlaşılıyor. </w:t>
      </w:r>
    </w:p>
    <w:p>
      <w:pPr>
        <w:pStyle w:val="Normal"/>
        <w:spacing w:before="120" w:after="0"/>
        <w:rPr>
          <w:sz w:val="24"/>
          <w:szCs w:val="24"/>
        </w:rPr>
      </w:pPr>
      <w:r>
        <w:rPr>
          <w:sz w:val="24"/>
          <w:szCs w:val="24"/>
        </w:rPr>
        <w:t>“</w:t>
      </w:r>
      <w:r>
        <w:rPr>
          <w:sz w:val="24"/>
          <w:szCs w:val="24"/>
        </w:rPr>
        <w:t xml:space="preserve">Ruhanîlerin ahyarı, semada bulunduklarından, eşrarı da letafetlerine güvenerek onları takliden iltihak etmek istediklerinde, ehl-i sema, onları şeraretleri için kabul etmeyerek def'ediyorlar. Maahaza, bu gibi manevî mübarezeleri âlem-i şehadete, bilhâssa vazifesi şehadet ve müşahede olan insana ilân ve teşhirine recm-i nücum alâmet ve nişan kılınmıştır.” </w:t>
      </w:r>
      <w:r>
        <w:rPr>
          <w:b/>
          <w:bCs/>
          <w:sz w:val="24"/>
          <w:szCs w:val="24"/>
        </w:rPr>
        <w:t>Mesnevi-i Nuriye (205)</w:t>
      </w:r>
    </w:p>
    <w:p>
      <w:pPr>
        <w:pStyle w:val="Normal"/>
        <w:spacing w:before="120" w:after="0"/>
        <w:rPr/>
      </w:pPr>
      <w:r>
        <w:rPr>
          <w:b/>
          <w:bCs/>
          <w:sz w:val="24"/>
          <w:szCs w:val="24"/>
          <w:lang w:val="en-US"/>
        </w:rPr>
        <w:t>Bu parçadan Ruhanîlerin iki kısım oldukları anlaşıldı.</w:t>
      </w:r>
    </w:p>
    <w:p>
      <w:pPr>
        <w:pStyle w:val="Normal"/>
        <w:spacing w:before="120" w:after="0"/>
        <w:rPr/>
      </w:pPr>
      <w:r>
        <w:rPr>
          <w:b w:val="false"/>
          <w:bCs w:val="false"/>
          <w:sz w:val="24"/>
          <w:szCs w:val="24"/>
          <w:lang w:val="en-US"/>
        </w:rPr>
        <w:t>“</w:t>
      </w:r>
      <w:r>
        <w:rPr>
          <w:b w:val="false"/>
          <w:bCs w:val="false"/>
          <w:sz w:val="24"/>
          <w:szCs w:val="24"/>
          <w:lang w:val="en-US"/>
        </w:rPr>
        <w:t xml:space="preserve">Bu kâinatta, vahdaniyet-i İlahiyeyi </w:t>
      </w:r>
      <w:r>
        <w:rPr>
          <w:b/>
          <w:bCs/>
          <w:sz w:val="24"/>
          <w:szCs w:val="24"/>
          <w:u w:val="single"/>
          <w:lang w:val="en-US"/>
        </w:rPr>
        <w:t>cinn</w:t>
      </w:r>
      <w:r>
        <w:rPr>
          <w:b w:val="false"/>
          <w:bCs w:val="false"/>
          <w:sz w:val="24"/>
          <w:szCs w:val="24"/>
          <w:lang w:val="en-US"/>
        </w:rPr>
        <w:t xml:space="preserve"> ve </w:t>
      </w:r>
      <w:r>
        <w:rPr>
          <w:b/>
          <w:bCs/>
          <w:sz w:val="24"/>
          <w:szCs w:val="24"/>
          <w:u w:val="single"/>
          <w:lang w:val="en-US"/>
        </w:rPr>
        <w:t>ins</w:t>
      </w:r>
      <w:r>
        <w:rPr>
          <w:b w:val="false"/>
          <w:bCs w:val="false"/>
          <w:sz w:val="24"/>
          <w:szCs w:val="24"/>
          <w:lang w:val="en-US"/>
        </w:rPr>
        <w:t xml:space="preserve"> ve </w:t>
      </w:r>
      <w:r>
        <w:rPr>
          <w:b/>
          <w:bCs/>
          <w:sz w:val="24"/>
          <w:szCs w:val="24"/>
          <w:u w:val="single"/>
          <w:lang w:val="en-US"/>
        </w:rPr>
        <w:t>ruhaniyata</w:t>
      </w:r>
      <w:r>
        <w:rPr>
          <w:b w:val="false"/>
          <w:bCs w:val="false"/>
          <w:sz w:val="24"/>
          <w:szCs w:val="24"/>
          <w:lang w:val="en-US"/>
        </w:rPr>
        <w:t xml:space="preserve"> karşı kat'î bir surette gösterip isbat eden birinci, Kur'an-ı Azîmüşşan olduğu gibi; bu asırda ikinci, üçüncü derecede kemal-i adaletle ve sadık ve musaddak hüccetlerle vahdaniyeti vâzıh ve bahir bir surette, kâinat safahatında ins ü cinnin enzarına arzedip isbat eden Risale-i Nur; bütün tabakat-ı beşere hem medrese, hem mekteb, hem kışla, hem hakîm, hem hâkim olarak, en âmî avamdan en ehass-ı havassa kadar ders verip, talim ve terbiye etmesi bizce meşhud olmasıyla, bu âyet-i kerimenin bir mevzuu, bir mâsadakı da Risale-i Nur olmasına şübhesiz bir kanaat veriliyor.” </w:t>
      </w:r>
      <w:r>
        <w:rPr>
          <w:b/>
          <w:bCs/>
          <w:sz w:val="24"/>
          <w:szCs w:val="24"/>
          <w:lang w:val="en-US"/>
        </w:rPr>
        <w:t>Kastamonu Lahikası (70)</w:t>
      </w:r>
    </w:p>
  </w:footnote>
  <w:footnote w:id="5">
    <w:p>
      <w:pPr>
        <w:pStyle w:val="Normal"/>
        <w:spacing w:before="120" w:after="0"/>
        <w:rPr>
          <w:rFonts w:ascii="Calibri" w:hAnsi="Calibri" w:cs="Calibri"/>
          <w:color w:val="FF0000"/>
          <w:sz w:val="28"/>
          <w:szCs w:val="28"/>
        </w:rPr>
      </w:pPr>
      <w:r>
        <w:rPr>
          <w:rStyle w:val="DipnotKarakterleri"/>
        </w:rPr>
        <w:footnoteRef/>
      </w:r>
      <w:r>
        <w:rPr>
          <w:rFonts w:ascii="Calibri" w:hAnsi="Calibri" w:cs="Calibri"/>
          <w:color w:val="FF0000"/>
          <w:sz w:val="28"/>
          <w:sz w:val="28"/>
          <w:szCs w:val="28"/>
          <w:rtl w:val="true"/>
        </w:rPr>
        <w:t>اَلْحَمْدُ لِلّٰهِ فَاطِرِ السَّمٰوَاتِ وَاْلاَرْضِ جَاعِلِ الْمَلٰئِكَةِ رُسُلاً اُولِى اَجْنِحَةٍ مَثْنَى وَثُلاَثَ وَرُبَاعَ يَزِيدُ فِى الْخَلْقِ مَا يَشَاءُ اِنَّ اللّهَ عَلَى كُلِّ شَيْءٍ قَدِيرٌ</w:t>
      </w:r>
    </w:p>
    <w:p>
      <w:pPr>
        <w:pStyle w:val="Normal"/>
        <w:spacing w:before="120" w:after="0"/>
        <w:rPr/>
      </w:pPr>
      <w:r>
        <w:rPr>
          <w:rFonts w:cs="Calibri"/>
          <w:sz w:val="24"/>
          <w:szCs w:val="24"/>
        </w:rPr>
        <w:t xml:space="preserve">İşte şu surede, "Semavat ve arzın Fâtır-ı Zülcelali, semavat ve arzı öyle bir tarzda tezyin edip âsâr-ı kemalini göstermekle hadsiz seyircilerinden Fâtır'ına hadsiz medh ü senalar ettiriyor ve öyle de hadsiz nimetlerle süslendirmiş ki, sema ve zemin bütün nimetlerin ve nimetdîdelerin lisanlarıyla o Fâtır-ı Rahman'ına nihayetsiz hamd ü sitayiş ederler." dedikten sonra, yerin şehirleri ve memleketleri içinde Fâtır'ın verdiği cihazat ve kanatlarıyla seyr ü seyahat eden insanlarla hayvanat ve tuyur gibi; semavî saraylar olan yıldızlar ve ulvî memleketleri olan burclarda gezmek ve tayeran etmek için, o memleketin sekeneleri olan meleklerine kanat veren Zât-ı Zülcelal, elbette herşeye kadir olmak lâzım gelir. Bir sineğe, bir meyveden bir meyveye; bir serçeye, bir ağaçtan bir ağaca uçmak kanadını veren, Zühre'den Müşteri'ye, Müşteri'den Zühal'e uçacak kanatları o veriyor. Hem melaikeler, sekene-i zemin gibi cüz'iyete münhasır değiller, bir mekân-ı muayyen onları kaydedemiyor. Bir vakitte dört veya daha ziyade yıldızlarda bulunduğuna işaret </w:t>
      </w:r>
      <w:r>
        <w:rPr>
          <w:rFonts w:ascii="Calibri" w:hAnsi="Calibri" w:cs="Calibri"/>
          <w:color w:val="FF0000"/>
          <w:sz w:val="28"/>
          <w:sz w:val="28"/>
          <w:szCs w:val="28"/>
          <w:rtl w:val="true"/>
        </w:rPr>
        <w:t>مَثْنَى وَثُلاَثَ وَرُبَاعَ</w:t>
      </w:r>
      <w:r>
        <w:rPr>
          <w:rFonts w:ascii="Calibri" w:hAnsi="Calibri" w:cs="Calibri"/>
          <w:color w:val="FF0000"/>
          <w:sz w:val="28"/>
          <w:sz w:val="28"/>
          <w:szCs w:val="28"/>
        </w:rPr>
        <w:t xml:space="preserve"> </w:t>
      </w:r>
      <w:r>
        <w:rPr>
          <w:rFonts w:cs="Calibri"/>
          <w:sz w:val="24"/>
          <w:szCs w:val="24"/>
        </w:rPr>
        <w:t xml:space="preserve">kelimeleriyle tafsil verir. İşte şu hâdise-i cüz'iye olan "Melaikeleri kanatlarla teçhiz etmek" tabiriyle, gayet küllî ve umumî bir azamet-i kudretin destgâhına işaret ederek; </w:t>
      </w:r>
      <w:r>
        <w:rPr>
          <w:rFonts w:ascii="Calibri" w:hAnsi="Calibri" w:cs="Calibri"/>
          <w:color w:val="FF0000"/>
          <w:sz w:val="28"/>
          <w:sz w:val="28"/>
          <w:szCs w:val="28"/>
          <w:rtl w:val="true"/>
        </w:rPr>
        <w:t>اِنَّ اللّهَ عَلَى كُلِّ شَيْءٍ قَدِيرٌ</w:t>
      </w:r>
      <w:r>
        <w:rPr>
          <w:rFonts w:ascii="Calibri" w:hAnsi="Calibri" w:cs="Calibri"/>
          <w:color w:val="FF0000"/>
          <w:sz w:val="28"/>
          <w:sz w:val="28"/>
          <w:szCs w:val="28"/>
        </w:rPr>
        <w:t xml:space="preserve"> </w:t>
      </w:r>
      <w:r>
        <w:rPr>
          <w:rFonts w:cs="Calibri"/>
          <w:sz w:val="24"/>
          <w:szCs w:val="24"/>
        </w:rPr>
        <w:t xml:space="preserve">fezlekesiyle tahkik edip tesbit eder.” </w:t>
      </w:r>
      <w:r>
        <w:rPr>
          <w:rFonts w:cs="Calibri"/>
          <w:b/>
          <w:bCs/>
          <w:sz w:val="24"/>
          <w:szCs w:val="24"/>
        </w:rPr>
        <w:t>Sözler (428)</w:t>
      </w:r>
    </w:p>
  </w:footnote>
  <w:footnote w:id="6">
    <w:p>
      <w:pPr>
        <w:pStyle w:val="Normal"/>
        <w:spacing w:before="120" w:after="0"/>
        <w:rPr/>
      </w:pPr>
      <w:r>
        <w:rPr>
          <w:rStyle w:val="DipnotKarakterleri"/>
        </w:rPr>
        <w:footnoteRef/>
      </w:r>
      <w:r>
        <w:rPr>
          <w:b/>
          <w:bCs/>
          <w:sz w:val="24"/>
          <w:szCs w:val="24"/>
          <w:lang w:val="en-US"/>
        </w:rPr>
        <w:t xml:space="preserve">Hayatsız şey ne kendisinin ne de diğer varlıkların varlığını bilmez. Bu haliyle kendisi varken yok gibidir. Hakiki varlık varlığını şuur etmekten başlar. Bu </w:t>
      </w:r>
      <w:r>
        <w:rPr>
          <w:rFonts w:eastAsia="Calibri" w:cs="Arial"/>
          <w:b/>
          <w:bCs/>
          <w:color w:val="auto"/>
          <w:kern w:val="0"/>
          <w:sz w:val="24"/>
          <w:szCs w:val="24"/>
          <w:lang w:val="en-US" w:eastAsia="en-US" w:bidi="ar-SA"/>
        </w:rPr>
        <w:t>bilme</w:t>
      </w:r>
      <w:r>
        <w:rPr>
          <w:b/>
          <w:bCs/>
          <w:sz w:val="24"/>
          <w:szCs w:val="24"/>
          <w:lang w:val="en-US"/>
        </w:rPr>
        <w:t xml:space="preserve"> hayat, şuur, idrak-ı aklî ve ilmî ve imanî ve inkişafat-ı ruhîye olarak derecelenir, zaman ve mekanı aşar, varlığı o nisbette kemal bulur.</w:t>
      </w:r>
    </w:p>
    <w:p>
      <w:pPr>
        <w:pStyle w:val="Normal"/>
        <w:spacing w:before="120" w:after="0"/>
        <w:rPr>
          <w:b w:val="false"/>
          <w:b w:val="false"/>
          <w:bCs w:val="false"/>
        </w:rPr>
      </w:pPr>
      <w:r>
        <w:rPr>
          <w:b w:val="false"/>
          <w:bCs w:val="false"/>
          <w:sz w:val="24"/>
          <w:szCs w:val="24"/>
          <w:lang w:val="en-US"/>
        </w:rPr>
        <w:t>“</w:t>
      </w:r>
      <w:r>
        <w:rPr>
          <w:b/>
          <w:bCs/>
          <w:sz w:val="24"/>
          <w:szCs w:val="24"/>
          <w:lang w:val="en-US"/>
        </w:rPr>
        <w:t>S-</w:t>
      </w:r>
      <w:r>
        <w:rPr>
          <w:b w:val="false"/>
          <w:bCs w:val="false"/>
          <w:sz w:val="24"/>
          <w:szCs w:val="24"/>
          <w:lang w:val="en-US"/>
        </w:rPr>
        <w:t xml:space="preserve"> Kimsin? Ölsen yine sen misin? Bedenin inhilali ruhun şahsiyetine tesir etmez mi?</w:t>
      </w:r>
    </w:p>
    <w:p>
      <w:pPr>
        <w:pStyle w:val="Normal"/>
        <w:spacing w:before="120" w:after="0"/>
        <w:rPr>
          <w:b w:val="false"/>
          <w:b w:val="false"/>
          <w:bCs w:val="false"/>
        </w:rPr>
      </w:pPr>
      <w:r>
        <w:rPr>
          <w:b/>
          <w:bCs/>
          <w:sz w:val="24"/>
          <w:szCs w:val="24"/>
          <w:lang w:val="en-US"/>
        </w:rPr>
        <w:t>C-</w:t>
      </w:r>
      <w:r>
        <w:rPr>
          <w:b w:val="false"/>
          <w:bCs w:val="false"/>
          <w:sz w:val="24"/>
          <w:szCs w:val="24"/>
          <w:lang w:val="en-US"/>
        </w:rPr>
        <w:t xml:space="preserve"> Ben bu anda, seksen Said'den telhis ile tezahür etmişim. Onlar müselsel şahsî kıyametler ve müteselsil {(*): Müstensih kalem-i kudrettir.} istinsahlar ile çalkalanıp şu zamana beni fırlatmışlar.</w:t>
      </w:r>
    </w:p>
    <w:p>
      <w:pPr>
        <w:pStyle w:val="Normal"/>
        <w:spacing w:before="120" w:after="0"/>
        <w:rPr>
          <w:b w:val="false"/>
          <w:b w:val="false"/>
          <w:bCs w:val="false"/>
        </w:rPr>
      </w:pPr>
      <w:r>
        <w:rPr>
          <w:b w:val="false"/>
          <w:bCs w:val="false"/>
          <w:sz w:val="24"/>
          <w:szCs w:val="24"/>
          <w:lang w:val="en-US"/>
        </w:rPr>
        <w:t>Şu (Said) yetmiş dokuz meyyit, bir hayy-ı nâtıkın fihristesidir. Eğer zamanın suyu donup dursa, mütemessil olan o Saidler birbirlerini görseler, şiddet-i tehalüften birbirlerini tanımayacaklardır. Ben onların üstünde yuvarlandım; hasenat, lezzat dağıldı kaldı. Seyyiat, âlâm toplandı, yüklendi. Nasılki şimdi o merhalelerde daima ben benim.</w:t>
      </w:r>
    </w:p>
    <w:p>
      <w:pPr>
        <w:pStyle w:val="Normal"/>
        <w:spacing w:before="120" w:after="0"/>
        <w:rPr/>
      </w:pPr>
      <w:r>
        <w:rPr>
          <w:b w:val="false"/>
          <w:bCs w:val="false"/>
          <w:sz w:val="24"/>
          <w:szCs w:val="24"/>
          <w:lang w:val="en-US"/>
        </w:rPr>
        <w:t xml:space="preserve">Öyle de mevtimle gelecek menzillerde de yine ben benim. Lâkin her senede şu menzilhanelerdeki zerrat, iki muhaceret-i umumî yaptığından, ene dahi libasını değiştirir, yırtılmış Said'i atar, yeni Said'i giyer.” </w:t>
      </w:r>
      <w:r>
        <w:rPr>
          <w:b/>
          <w:bCs/>
          <w:sz w:val="24"/>
          <w:szCs w:val="24"/>
          <w:lang w:val="en-US"/>
        </w:rPr>
        <w:t>Sünuhat-Tuluat-İşarat (112)</w:t>
      </w:r>
    </w:p>
    <w:p>
      <w:pPr>
        <w:pStyle w:val="Normal"/>
        <w:spacing w:before="120" w:after="0"/>
        <w:rPr/>
      </w:pPr>
      <w:r>
        <w:rPr>
          <w:rFonts w:cs="Calibri"/>
          <w:b w:val="false"/>
          <w:bCs w:val="false"/>
          <w:i/>
          <w:iCs/>
          <w:sz w:val="24"/>
          <w:szCs w:val="24"/>
          <w:highlight w:val="yellow"/>
          <w:lang w:val="en-US"/>
        </w:rPr>
        <w:t xml:space="preserve">(Bakınız: </w:t>
      </w:r>
      <w:r>
        <w:rPr>
          <w:rFonts w:eastAsia="Calibri" w:cs="Calibri"/>
          <w:b w:val="false"/>
          <w:bCs w:val="false"/>
          <w:i/>
          <w:iCs/>
          <w:color w:val="000000"/>
          <w:kern w:val="0"/>
          <w:sz w:val="24"/>
          <w:szCs w:val="24"/>
          <w:highlight w:val="yellow"/>
          <w:lang w:val="en-US" w:eastAsia="tr-TR" w:bidi="ar-SA"/>
        </w:rPr>
        <w:t>Hayat</w:t>
      </w:r>
      <w:r>
        <w:rPr>
          <w:rFonts w:cs="Calibri"/>
          <w:b w:val="false"/>
          <w:bCs w:val="false"/>
          <w:i/>
          <w:iCs/>
          <w:sz w:val="24"/>
          <w:szCs w:val="24"/>
          <w:highlight w:val="yellow"/>
          <w:lang w:val="en-US"/>
        </w:rPr>
        <w:t xml:space="preserve"> derlemesi ve İslam Prensipleri Ansiklopedisi </w:t>
      </w:r>
      <w:r>
        <w:rPr>
          <w:rFonts w:eastAsia="Calibri" w:cs="Calibri"/>
          <w:b w:val="false"/>
          <w:bCs w:val="false"/>
          <w:i/>
          <w:iCs/>
          <w:color w:val="000000"/>
          <w:kern w:val="0"/>
          <w:sz w:val="24"/>
          <w:szCs w:val="24"/>
          <w:highlight w:val="yellow"/>
          <w:lang w:val="en-US" w:eastAsia="tr-TR" w:bidi="ar-SA"/>
        </w:rPr>
        <w:t>Hayat</w:t>
      </w:r>
      <w:r>
        <w:rPr>
          <w:rFonts w:cs="Calibri"/>
          <w:b w:val="false"/>
          <w:bCs w:val="false"/>
          <w:i/>
          <w:iCs/>
          <w:sz w:val="24"/>
          <w:szCs w:val="24"/>
          <w:highlight w:val="yellow"/>
          <w:lang w:val="en-US"/>
        </w:rPr>
        <w:t xml:space="preserve"> maddesi)</w:t>
      </w:r>
    </w:p>
  </w:footnote>
  <w:footnote w:id="7">
    <w:p>
      <w:pPr>
        <w:pStyle w:val="Normal"/>
        <w:spacing w:before="120" w:after="0"/>
        <w:rPr/>
      </w:pPr>
      <w:r>
        <w:rPr>
          <w:rStyle w:val="DipnotKarakterleri"/>
        </w:rPr>
        <w:footnoteRef/>
      </w:r>
      <w:r>
        <w:rPr>
          <w:b/>
          <w:bCs/>
          <w:sz w:val="24"/>
          <w:szCs w:val="24"/>
          <w:lang w:val="en-US"/>
        </w:rPr>
        <w:t>Yani, maddi ve manevi tahavvülat ile tezahür eden hususiyetlerdir. Mesela, çekirdeğin toprak altında uyanışından ağaç olmasına kadar geçirdiği ahval gibi.</w:t>
      </w:r>
    </w:p>
  </w:footnote>
  <w:footnote w:id="8">
    <w:p>
      <w:pPr>
        <w:pStyle w:val="Normal"/>
        <w:spacing w:before="120" w:after="0"/>
        <w:rPr>
          <w:sz w:val="24"/>
          <w:szCs w:val="24"/>
        </w:rPr>
      </w:pPr>
      <w:r>
        <w:rPr>
          <w:rStyle w:val="DipnotKarakterleri"/>
        </w:rPr>
        <w:footnoteRef/>
      </w:r>
      <w:r>
        <w:rPr>
          <w:sz w:val="24"/>
          <w:szCs w:val="24"/>
        </w:rPr>
        <w:t>“</w:t>
      </w:r>
      <w:r>
        <w:rPr>
          <w:sz w:val="24"/>
          <w:szCs w:val="24"/>
        </w:rPr>
        <w:t xml:space="preserve">İkinci Mes'ele ki; kudret, melekûtiyet-i eşyaya taalluk eder. Evet, kâinatın âyine gibi iki yüzü var. Biri, mülk ciheti ki; âyinenin renkli yüzüne benzer. Diğeri, melekûtiyet ciheti ki; âyinenin parlak yüzüne benzer. Mülk ciheti ise, zıdların cevelangâhıdır. Güzel çirkin, hayır şer, küçük büyük ağır kolay gibi emirlerin mahall-i vürûdudur. İşte şunun içindir ki: Sâni'-i Zülcelal esbab-ı zahiriyeyi, tasarrufat-ı kudretine perde etmiştir. Tâ dest-i kudret, zahir akla göre hasis ve nâ-lâyık emirlerle bizzât mübaşereti görünmesin. Çünki azamet ve izzet, öyle ister. Fakat o vesait ve esbaba hakikî tesir vermemiştir. Çünki vahdet-i ehadiyet öyle ister. Melekûtiyet ciheti ise, her şeyde parlaktır, temizdir. Teşahhusatın renkleri, müzahrefatları, ona karışmaz. O cihet, vasıtasız kendi Hâlıkına müteveccihtir. Onda terettüb-ü esbab, teselsül-ü ilel yoktur. Ona illiyet, ma'luliyet giremez. Eğribüğrüsü yoktur. Maniler müdahale edemezler. Zerre, şemse kardeş olur.” </w:t>
      </w:r>
      <w:r>
        <w:rPr>
          <w:b/>
          <w:bCs/>
          <w:sz w:val="24"/>
          <w:szCs w:val="24"/>
        </w:rPr>
        <w:t>Sözler (527)</w:t>
      </w:r>
    </w:p>
    <w:p>
      <w:pPr>
        <w:pStyle w:val="Risale"/>
        <w:widowControl/>
        <w:bidi w:val="0"/>
        <w:spacing w:lineRule="auto" w:line="240" w:before="120" w:after="0"/>
        <w:ind w:left="0" w:right="0" w:hanging="0"/>
        <w:jc w:val="both"/>
        <w:rPr/>
      </w:pPr>
      <w:r>
        <w:rPr>
          <w:rFonts w:cs="Calibri"/>
          <w:b w:val="false"/>
          <w:bCs w:val="false"/>
          <w:i/>
          <w:iCs/>
          <w:sz w:val="24"/>
          <w:szCs w:val="24"/>
          <w:highlight w:val="yellow"/>
        </w:rPr>
        <w:t>(Bakınız: Melekût Ve Müteallikatı derlemesi)</w:t>
      </w:r>
    </w:p>
  </w:footnote>
  <w:footnote w:id="9">
    <w:p>
      <w:pPr>
        <w:pStyle w:val="Normal"/>
        <w:spacing w:before="120" w:after="0"/>
        <w:rPr>
          <w:rFonts w:ascii="Calibri" w:hAnsi="Calibri" w:cs="Calibri"/>
        </w:rPr>
      </w:pPr>
      <w:r>
        <w:rPr>
          <w:rStyle w:val="DipnotKarakterleri"/>
        </w:rPr>
        <w:footnoteRef/>
      </w:r>
      <w:r>
        <w:rPr>
          <w:rFonts w:cs="Calibri"/>
          <w:sz w:val="24"/>
          <w:szCs w:val="24"/>
        </w:rPr>
        <w:t>“</w:t>
      </w:r>
      <w:r>
        <w:rPr>
          <w:rFonts w:cs="Calibri"/>
          <w:sz w:val="24"/>
          <w:szCs w:val="24"/>
        </w:rPr>
        <w:t>İşte Âlem-i Berzahtaki emvat ve şühedanın hayat-ı berzahiyeden istifadeleri, öyle farklıdır. Hadsiz vakıatla ve rivayatla şühedanın bu tarz-ı hayata mazhariyetleri ve kendilerini sağ bildikleri sabit ve kat'îdir. Hattâ Seyyid-üş şüheda olan Hazret-i Hamza Radıyallahü Anh, mükerrer vakıatla kendine iltica eden adamları muhafaza etmesi ve dünyevî işlerini görmesi ve gördürmesi gibi çok vakıatla, bu tabaka-i hayat tenvir ve isbat edilmiş. Hattâ -ben kendim- Ubeyd isminde bir yeğenim ve talebem vardı. Benim yanımda ve benim yerime şehid olduktan sonra, üç aylık mesafede esarette bulunduğum zaman, mahall-i defnini bilmediğim halde, bence bir rü'ya-yı sadıkada, taht-el Arz bir menzil suretindeki kabrine girmişim. Onu şüheda tabaka-i hayatında gördüm. O, beni ölmüş biliyormuş. Benim için çok ağladığını söyledi. Kendisini hayatta biliyor; fakat Rus'un istilasından çekindiği için, yer altında kendine güzel bir menzil yapmış. İşte bu cüz'î rü'ya, bazı şerait ve emaratla, geçen hakikata, bana şuhud derecesinde bir kanaat vermiştir.”</w:t>
      </w:r>
      <w:r>
        <w:rPr>
          <w:rFonts w:cs="Calibri"/>
          <w:b/>
          <w:bCs/>
          <w:sz w:val="24"/>
          <w:szCs w:val="24"/>
        </w:rPr>
        <w:t xml:space="preserve"> Mektubat (6 – 7)</w:t>
      </w:r>
    </w:p>
    <w:p>
      <w:pPr>
        <w:pStyle w:val="Normal"/>
        <w:spacing w:before="120" w:after="0"/>
        <w:rPr/>
      </w:pPr>
      <w:r>
        <w:rPr>
          <w:rFonts w:cs="Calibri"/>
          <w:sz w:val="24"/>
          <w:szCs w:val="24"/>
        </w:rPr>
        <w:t>“</w:t>
      </w:r>
      <w:r>
        <w:rPr>
          <w:rFonts w:cs="Calibri"/>
          <w:sz w:val="24"/>
          <w:szCs w:val="24"/>
        </w:rPr>
        <w:t xml:space="preserve">Cenab-ı Erhamürrâhimîn'e hadsiz şükür olsun ki; bu acib zamanda ve garib yerde, talebe-i ulûmun kıymetli şerefini ve ehemmiyetli hizmetlerini kazanmayı sizler vasıtasıyla bizlere de müyesser eyledi. Ehl-i keşf-el kuburun müşahedesiyle, müteaddid vakıatla, tahsil-i ulûm anında vefat eden bazı müştak ve ciddî bir talebe-i ulûm, şehidler gibi kendini hayatta ve kendi dersiyle meşgul görüyor. Hattâ meşhur bir ehl-i keşf-el kubur, vefat eden ve ilm-i Sarf ve Nahiv okuyan bir talebenin kabrinde, Münker Nekir'e nasıl cevab verecek diye murakabe etmiş ve müşahede edip işitmiş ki: Melek-i sual ondan sordu: </w:t>
      </w:r>
      <w:r>
        <w:rPr>
          <w:rFonts w:ascii="Calibri" w:hAnsi="Calibri" w:cs="Calibri"/>
          <w:color w:val="FF0000"/>
          <w:sz w:val="28"/>
          <w:sz w:val="28"/>
          <w:szCs w:val="28"/>
          <w:rtl w:val="true"/>
        </w:rPr>
        <w:t>مَنْ رَبُّكَ</w:t>
      </w:r>
      <w:r>
        <w:rPr>
          <w:rFonts w:ascii="Calibri" w:hAnsi="Calibri" w:cs="Calibri"/>
          <w:color w:val="FF0000"/>
          <w:sz w:val="28"/>
          <w:sz w:val="28"/>
          <w:szCs w:val="28"/>
        </w:rPr>
        <w:t xml:space="preserve"> </w:t>
      </w:r>
      <w:r>
        <w:rPr>
          <w:rFonts w:cs="Calibri"/>
          <w:sz w:val="24"/>
          <w:szCs w:val="24"/>
        </w:rPr>
        <w:t xml:space="preserve">"Senin rabbin kimdir?" dediği zaman o Nahiv dersiyle iştigal ederken vefat eden talebe, o meleğin cevabında demiş: " </w:t>
      </w:r>
      <w:r>
        <w:rPr>
          <w:rFonts w:ascii="Calibri" w:hAnsi="Calibri" w:cs="Calibri"/>
          <w:color w:val="FF0000"/>
          <w:sz w:val="28"/>
          <w:sz w:val="28"/>
          <w:szCs w:val="28"/>
          <w:rtl w:val="true"/>
        </w:rPr>
        <w:t>مَنْ</w:t>
      </w:r>
      <w:r>
        <w:rPr>
          <w:rFonts w:ascii="Calibri" w:hAnsi="Calibri" w:cs="Calibri"/>
          <w:sz w:val="24"/>
          <w:sz w:val="24"/>
          <w:szCs w:val="24"/>
        </w:rPr>
        <w:t xml:space="preserve"> </w:t>
      </w:r>
      <w:r>
        <w:rPr>
          <w:rFonts w:cs="Calibri"/>
          <w:sz w:val="24"/>
          <w:szCs w:val="24"/>
        </w:rPr>
        <w:t xml:space="preserve">mübtedadır, </w:t>
      </w:r>
      <w:r>
        <w:rPr>
          <w:rFonts w:ascii="Calibri" w:hAnsi="Calibri" w:cs="Calibri"/>
          <w:color w:val="FF0000"/>
          <w:sz w:val="28"/>
          <w:sz w:val="28"/>
          <w:szCs w:val="28"/>
          <w:rtl w:val="true"/>
        </w:rPr>
        <w:t>رَبُّكَ</w:t>
      </w:r>
      <w:r>
        <w:rPr>
          <w:rFonts w:ascii="Calibri" w:hAnsi="Calibri" w:cs="Calibri"/>
          <w:sz w:val="24"/>
          <w:sz w:val="24"/>
          <w:szCs w:val="24"/>
        </w:rPr>
        <w:t xml:space="preserve"> </w:t>
      </w:r>
      <w:r>
        <w:rPr>
          <w:rFonts w:cs="Calibri"/>
          <w:sz w:val="24"/>
          <w:szCs w:val="24"/>
        </w:rPr>
        <w:t xml:space="preserve">onun haberidir." Nahiv ilmince cevab vermiş, kendini medresede zannetmiş. İşte bu vakıaya muvafık olarak ben merhum Hâfız Ali'yi aynen hayattaki gibi Risale-i Nur'la meşgul olarak en yüksek bir ilimde çalışan bir talebe-i ulûm vaziyetinde ve tam şehidler mertebesinde ve tarz-ı hayatlarında biliyorum ve o kanaat ile ona ve onun gibi Mehmed Zühdü'ye ve Hâfız Mehmed'e bazı dualarımda derim: Ya Rabbi! Bunları kıyamete kadar Risale-i Nur kisvesinde hakaik-i imaniye ve esrar-ı Kur'aniye ile kemal-i ferah ve sevinçle meşgul eyle. Âmîn!” </w:t>
      </w:r>
      <w:r>
        <w:rPr>
          <w:rFonts w:cs="Calibri"/>
          <w:b/>
          <w:bCs/>
          <w:sz w:val="24"/>
          <w:szCs w:val="24"/>
        </w:rPr>
        <w:t>Şualar (329)</w:t>
      </w:r>
    </w:p>
  </w:footnote>
  <w:footnote w:id="10">
    <w:p>
      <w:pPr>
        <w:pStyle w:val="Normal"/>
        <w:spacing w:before="120" w:after="0"/>
        <w:rPr/>
      </w:pPr>
      <w:r>
        <w:rPr>
          <w:rStyle w:val="DipnotKarakterleri"/>
        </w:rPr>
        <w:footnoteRef/>
      </w:r>
      <w:r>
        <w:rPr>
          <w:rFonts w:cs="Calibri"/>
          <w:b/>
          <w:bCs/>
          <w:sz w:val="24"/>
          <w:szCs w:val="24"/>
        </w:rPr>
        <w:t xml:space="preserve"> </w:t>
      </w:r>
      <w:r>
        <w:rPr>
          <w:rFonts w:cs="Calibri"/>
          <w:b/>
          <w:bCs/>
          <w:sz w:val="24"/>
          <w:szCs w:val="24"/>
        </w:rPr>
        <w:t>Bu paragrafta abd ile Ma’bud arasındaki münasebet, ebedi, hatta ezeli ve lazım bir hakikat ve Cennete liyakat sıfatları bildirilecektir.</w:t>
      </w:r>
    </w:p>
  </w:footnote>
  <w:footnote w:id="11">
    <w:p>
      <w:pPr>
        <w:pStyle w:val="Normal"/>
        <w:spacing w:before="120" w:after="0"/>
        <w:rPr/>
      </w:pPr>
      <w:r>
        <w:rPr>
          <w:rStyle w:val="DipnotKarakterleri"/>
        </w:rPr>
        <w:footnoteRef/>
      </w:r>
      <w:r>
        <w:rPr>
          <w:rFonts w:eastAsia="Calibri" w:cs="Calibri"/>
          <w:b/>
          <w:bCs/>
          <w:color w:val="auto"/>
          <w:kern w:val="0"/>
          <w:sz w:val="24"/>
          <w:szCs w:val="24"/>
          <w:lang w:val="en-US" w:eastAsia="en-US" w:bidi="ar-SA"/>
        </w:rPr>
        <w:t>Nebatî varlıkların ihya ve ölmelerine vesile olan mevsim değişiklikleri gibi inkılablar.</w:t>
      </w:r>
    </w:p>
  </w:footnote>
  <w:footnote w:id="12">
    <w:p>
      <w:pPr>
        <w:pStyle w:val="Normal"/>
        <w:spacing w:before="120" w:after="0"/>
        <w:rPr/>
      </w:pPr>
      <w:r>
        <w:rPr>
          <w:rStyle w:val="DipnotKarakterleri"/>
        </w:rPr>
        <w:footnoteRef/>
      </w:r>
      <w:r>
        <w:rPr>
          <w:rFonts w:eastAsia="Calibri" w:cs="Calibri"/>
          <w:b/>
          <w:bCs/>
          <w:color w:val="auto"/>
          <w:kern w:val="0"/>
          <w:sz w:val="24"/>
          <w:szCs w:val="24"/>
          <w:lang w:val="en-US" w:eastAsia="en-US" w:bidi="ar-SA"/>
        </w:rPr>
        <w:t>İşte bu fıtrat aleminden en son isbat şeklidir.</w:t>
      </w:r>
    </w:p>
    <w:p>
      <w:pPr>
        <w:pStyle w:val="Normal"/>
        <w:spacing w:before="120" w:after="0"/>
        <w:rPr/>
      </w:pPr>
      <w:r>
        <w:rPr>
          <w:rFonts w:cs="Calibri"/>
          <w:sz w:val="24"/>
          <w:szCs w:val="24"/>
          <w:lang w:val="en-US"/>
        </w:rPr>
        <w:t>“</w:t>
      </w:r>
      <w:r>
        <w:rPr>
          <w:rFonts w:cs="Calibri"/>
          <w:sz w:val="24"/>
          <w:szCs w:val="24"/>
          <w:lang w:val="en-US"/>
        </w:rPr>
        <w:t>Aziz kardeşlerim! Çok defa kalbime geliyordu. Neden İmam-ı Ali (R.A.) Risale-i Nur'a ve bilhâssa Âyet-ül Kübra Risalesi'ne ziyade ehemmiyet vermiş? diye sırrını beklerdim. Lillahilhamd ihtar edildi. İnkişaf eden o sırra şimdilik yalnız kısa bir işaret ediyorum. Şöyle ki:</w:t>
      </w:r>
    </w:p>
    <w:p>
      <w:pPr>
        <w:pStyle w:val="Normal"/>
        <w:spacing w:before="120" w:after="0"/>
        <w:rPr/>
      </w:pPr>
      <w:r>
        <w:rPr>
          <w:rFonts w:eastAsia="Calibri" w:cs="Calibri"/>
          <w:b w:val="false"/>
          <w:bCs w:val="false"/>
          <w:color w:val="auto"/>
          <w:kern w:val="0"/>
          <w:sz w:val="24"/>
          <w:szCs w:val="24"/>
          <w:lang w:val="en-US" w:eastAsia="en-US" w:bidi="ar-SA"/>
        </w:rPr>
        <w:t>Risale-i Nur'un mümtaz bir hasiyeti, imanın en son ve en küllî istinad noktasını, kuvvetli ve kat'î beyan olduğundan; bu hasiyet Âyet-ül Kübra Risalesi'nde fevkalâde parlak görünüyor. Ve bu acib asırda mübareze-i küfür ve iman, en son nokta-i istinada sirayet ederek ona dayandırıyor.”</w:t>
      </w:r>
      <w:r>
        <w:rPr>
          <w:rFonts w:eastAsia="Calibri" w:cs="Calibri"/>
          <w:b/>
          <w:bCs/>
          <w:color w:val="auto"/>
          <w:kern w:val="0"/>
          <w:sz w:val="24"/>
          <w:szCs w:val="24"/>
          <w:lang w:val="en-US" w:eastAsia="en-US" w:bidi="ar-SA"/>
        </w:rPr>
        <w:t xml:space="preserve"> Kastamonu Lahikası (5</w:t>
      </w:r>
      <w:r>
        <w:rPr>
          <w:rFonts w:eastAsia="Calibri" w:cs="Calibri"/>
          <w:b/>
          <w:bCs/>
          <w:color w:val="auto"/>
          <w:kern w:val="0"/>
          <w:sz w:val="24"/>
          <w:szCs w:val="24"/>
          <w:lang w:val="tr-TR" w:eastAsia="en-US" w:bidi="ar-SA"/>
        </w:rPr>
        <w:t>4</w:t>
      </w:r>
      <w:r>
        <w:rPr>
          <w:rFonts w:eastAsia="Calibri" w:cs="Calibri"/>
          <w:b/>
          <w:bCs/>
          <w:color w:val="auto"/>
          <w:kern w:val="0"/>
          <w:sz w:val="24"/>
          <w:szCs w:val="24"/>
          <w:lang w:val="en-US" w:eastAsia="en-US" w:bidi="ar-SA"/>
        </w:rPr>
        <w:t>)</w:t>
      </w:r>
    </w:p>
  </w:footnote>
  <w:footnote w:id="13">
    <w:p>
      <w:pPr>
        <w:pStyle w:val="Normal"/>
        <w:spacing w:before="120" w:after="0"/>
        <w:rPr/>
      </w:pPr>
      <w:r>
        <w:rPr>
          <w:rStyle w:val="DipnotKarakterleri"/>
        </w:rPr>
        <w:footnoteRef/>
      </w:r>
      <w:r>
        <w:rPr>
          <w:rFonts w:eastAsia="Calibri" w:cs="Calibri"/>
          <w:b/>
          <w:bCs/>
          <w:color w:val="auto"/>
          <w:kern w:val="0"/>
          <w:sz w:val="24"/>
          <w:szCs w:val="24"/>
          <w:lang w:val="en-US" w:eastAsia="en-US" w:bidi="ar-SA"/>
        </w:rPr>
        <w:t>Kişinin bedeninin ekseriyeti senede iki defa değiştiği halde bilgileri, hissiyatı, mahfuzatı gibi hususiyet ve kesbiyatının değişmemesi gösterir ki, insanın değişmeyen bir cevheri, yani ruhu vardır ve bu ruhun baki olduğu burada bildirilmektedir.</w:t>
      </w:r>
    </w:p>
  </w:footnote>
  <w:footnote w:id="14">
    <w:p>
      <w:pPr>
        <w:pStyle w:val="Normal"/>
        <w:spacing w:before="120" w:after="0"/>
        <w:rPr/>
      </w:pPr>
      <w:r>
        <w:rPr>
          <w:rStyle w:val="DipnotKarakterleri"/>
        </w:rPr>
        <w:footnoteRef/>
      </w:r>
      <w:r>
        <w:rPr>
          <w:rFonts w:cs="Calibri"/>
          <w:sz w:val="24"/>
          <w:szCs w:val="24"/>
        </w:rPr>
        <w:t>“</w:t>
      </w:r>
      <w:r>
        <w:rPr>
          <w:rFonts w:cs="Calibri"/>
          <w:sz w:val="24"/>
          <w:szCs w:val="24"/>
        </w:rPr>
        <w:t xml:space="preserve">eşyanın bâtınında dalmış olan İşrakiyyun ve </w:t>
      </w:r>
      <w:r>
        <w:rPr>
          <w:rFonts w:cs="Calibri"/>
          <w:sz w:val="24"/>
          <w:szCs w:val="24"/>
          <w:u w:val="single"/>
        </w:rPr>
        <w:t>âlem-i gayba nüfuz eden Ruhaniyyun dahi</w:t>
      </w:r>
      <w:r>
        <w:rPr>
          <w:rFonts w:cs="Calibri"/>
          <w:sz w:val="24"/>
          <w:szCs w:val="24"/>
        </w:rPr>
        <w:t xml:space="preserve">, Kur'anın bu hâsiyetini bulamamışlardır.” </w:t>
      </w:r>
      <w:r>
        <w:rPr>
          <w:rFonts w:cs="Calibri"/>
          <w:b/>
          <w:bCs/>
          <w:sz w:val="24"/>
          <w:szCs w:val="24"/>
        </w:rPr>
        <w:t>Mesnevi-i Nuriye (135)</w:t>
      </w:r>
    </w:p>
  </w:footnote>
  <w:footnote w:id="15">
    <w:p>
      <w:pPr>
        <w:pStyle w:val="Normal"/>
        <w:spacing w:before="120" w:after="0"/>
        <w:rPr>
          <w:rFonts w:ascii="Calibri" w:hAnsi="Calibri" w:cs="Calibri"/>
        </w:rPr>
      </w:pPr>
      <w:r>
        <w:rPr>
          <w:rStyle w:val="DipnotKarakterleri"/>
        </w:rPr>
        <w:footnoteRef/>
      </w:r>
      <w:r>
        <w:rPr>
          <w:rFonts w:cs="Calibri"/>
          <w:sz w:val="24"/>
          <w:szCs w:val="24"/>
        </w:rPr>
        <w:t>“</w:t>
      </w:r>
      <w:r>
        <w:rPr>
          <w:rFonts w:cs="Calibri"/>
          <w:sz w:val="24"/>
          <w:szCs w:val="24"/>
        </w:rPr>
        <w:t xml:space="preserve">İnsanın nasıl ruhu bütün cesedine öyle bir münasebeti var ki: Bütün a'zasını ve eczasını birbirine yardım ettirir. Yani, irade-i İlahiye cilvesi olan evamir-i tekviniye ve o emirden vücud-u haricî giydirilmiş bir kanun-u emrî ve latife-i Rabbaniye olan ruh, onların idaresinde onların manevî seslerini hissetmesinde ve hacetlerini görmesinde birbirine mani olmaz, ruhu şaşırtmaz. Ruha nisbeten uzak-yakın bir hükmünde. Birbirine perde olmaz. İsterse, çoğunu birinin imdadına yetiştirir. İsterse bedenin her cüz'ü ile bilebilir, hissedebilir, idare edebilir. Hattâ çok nuraniyet kesbetmiş ise, herbir cüz'ü ile görebilir ve işitebilir. Öyle de: </w:t>
      </w:r>
      <w:r>
        <w:rPr>
          <w:rFonts w:ascii="Calibri" w:hAnsi="Calibri" w:cs="Calibri"/>
          <w:color w:val="FF0000"/>
          <w:sz w:val="28"/>
          <w:sz w:val="28"/>
          <w:szCs w:val="28"/>
          <w:rtl w:val="true"/>
        </w:rPr>
        <w:t>وَ لِلّٰهِ الْمَثَلُ اْلاَعْلَى</w:t>
      </w:r>
      <w:r>
        <w:rPr>
          <w:rFonts w:ascii="Calibri" w:hAnsi="Calibri" w:cs="Calibri"/>
          <w:color w:val="FF0000"/>
          <w:sz w:val="28"/>
          <w:sz w:val="28"/>
          <w:szCs w:val="28"/>
        </w:rPr>
        <w:t xml:space="preserve"> </w:t>
      </w:r>
      <w:r>
        <w:rPr>
          <w:rFonts w:cs="Calibri"/>
          <w:sz w:val="24"/>
          <w:szCs w:val="24"/>
        </w:rPr>
        <w:t xml:space="preserve">Cenab-ı Hakk'ın madem onun bir kanun-u emri olan ruh, küçük bir âlem olan insan cisminde ve a'zasında bu vaziyeti gösteriyor. Elbette âlem-i ekber olan kâinatta o Zât-ı Vâcib-ül Vücud'un irade-i külliyesine ve kudret-i mutlakasına hadsiz fiiller, hadsiz sadâlar, hadsiz dualar, hadsiz işler, hiçbir cihette ona ağır gelmez, birbirine mani olmaz. O Hâlık-ı Zülcelal'i meşgul etmez, şaşırtmaz. Bütününü birden görür, bütün sesleri birden işitir. Yakın uzak birdir. İsterse, bütününü birinin imdadına gönderir. Herşey ile her şeyi görebilir, seslerini işitebilir ve her şey ile herşeyi bilir ve hâkeza...” </w:t>
      </w:r>
      <w:r>
        <w:rPr>
          <w:rFonts w:cs="Calibri"/>
          <w:b/>
          <w:bCs/>
          <w:sz w:val="24"/>
          <w:szCs w:val="24"/>
        </w:rPr>
        <w:t>Sözler (687 – 688)</w:t>
      </w:r>
    </w:p>
    <w:p>
      <w:pPr>
        <w:pStyle w:val="Normal"/>
        <w:spacing w:before="120" w:after="0"/>
        <w:rPr>
          <w:rFonts w:ascii="Calibri" w:hAnsi="Calibri" w:cs="Calibri"/>
        </w:rPr>
      </w:pPr>
      <w:r>
        <w:rPr>
          <w:rFonts w:cs="Calibri"/>
          <w:b w:val="false"/>
          <w:bCs w:val="false"/>
          <w:sz w:val="24"/>
          <w:szCs w:val="24"/>
        </w:rPr>
        <w:t>“</w:t>
      </w:r>
      <w:r>
        <w:rPr>
          <w:rFonts w:cs="Calibri"/>
          <w:b/>
          <w:bCs/>
          <w:sz w:val="24"/>
          <w:szCs w:val="24"/>
        </w:rPr>
        <w:t>S:</w:t>
      </w:r>
      <w:r>
        <w:rPr>
          <w:rFonts w:cs="Calibri"/>
          <w:b w:val="false"/>
          <w:bCs w:val="false"/>
          <w:sz w:val="24"/>
          <w:szCs w:val="24"/>
        </w:rPr>
        <w:t xml:space="preserve"> Nedir şu tabiat, kavanin, kuva ki, onlar ile kendilerini aldatıyorlar?</w:t>
      </w:r>
    </w:p>
    <w:p>
      <w:pPr>
        <w:pStyle w:val="Normal"/>
        <w:spacing w:before="120" w:after="0"/>
        <w:rPr/>
      </w:pPr>
      <w:r>
        <w:rPr>
          <w:rFonts w:cs="Calibri"/>
          <w:b/>
          <w:bCs/>
          <w:sz w:val="24"/>
          <w:szCs w:val="24"/>
        </w:rPr>
        <w:t>C:</w:t>
      </w:r>
      <w:r>
        <w:rPr>
          <w:rFonts w:cs="Calibri"/>
          <w:b w:val="false"/>
          <w:bCs w:val="false"/>
          <w:sz w:val="24"/>
          <w:szCs w:val="24"/>
        </w:rPr>
        <w:t xml:space="preserve"> Tabiat, âlem-i şehadet denilen cesed-i hilkatin anasır ve a'zasının ef'alini intizam ve rabt altına alan bir şeriat-ı kübra-yı İlahiyedir. ” </w:t>
      </w:r>
      <w:r>
        <w:rPr>
          <w:rFonts w:cs="Calibri"/>
          <w:b/>
          <w:bCs/>
          <w:sz w:val="24"/>
          <w:szCs w:val="24"/>
        </w:rPr>
        <w:t>Mesnevi-i Nuriye ( 249 )</w:t>
      </w:r>
    </w:p>
  </w:footnote>
  <w:footnote w:id="16">
    <w:p>
      <w:pPr>
        <w:pStyle w:val="Normal"/>
        <w:widowControl/>
        <w:bidi w:val="0"/>
        <w:spacing w:before="120" w:after="0"/>
        <w:ind w:left="0" w:right="0" w:hanging="0"/>
        <w:jc w:val="both"/>
        <w:rPr/>
      </w:pPr>
      <w:r>
        <w:rPr>
          <w:rStyle w:val="DipnotKarakterleri"/>
        </w:rPr>
        <w:footnoteRef/>
      </w:r>
      <w:r>
        <w:rPr>
          <w:rFonts w:cs="Calibri"/>
          <w:b/>
          <w:bCs/>
          <w:sz w:val="24"/>
          <w:szCs w:val="24"/>
          <w:lang w:val="en-US"/>
        </w:rPr>
        <w:t xml:space="preserve"> </w:t>
      </w:r>
      <w:r>
        <w:rPr>
          <w:rFonts w:cs="Calibri"/>
          <w:b/>
          <w:bCs/>
          <w:sz w:val="24"/>
          <w:szCs w:val="24"/>
          <w:lang w:val="en-US"/>
        </w:rPr>
        <w:t>Yani varlığı nisbî değil, mahluktur.</w:t>
      </w:r>
    </w:p>
  </w:footnote>
  <w:footnote w:id="17">
    <w:p>
      <w:pPr>
        <w:pStyle w:val="Normal"/>
        <w:spacing w:before="120" w:after="0"/>
        <w:rPr>
          <w:rFonts w:ascii="Calibri" w:hAnsi="Calibri" w:cs="Calibri"/>
        </w:rPr>
      </w:pPr>
      <w:r>
        <w:rPr>
          <w:rStyle w:val="DipnotKarakterleri"/>
        </w:rPr>
        <w:footnoteRef/>
      </w:r>
      <w:r>
        <w:rPr>
          <w:rFonts w:cs="Calibri"/>
          <w:sz w:val="24"/>
          <w:szCs w:val="24"/>
        </w:rPr>
        <w:t xml:space="preserve"> </w:t>
      </w:r>
      <w:r>
        <w:rPr>
          <w:rFonts w:cs="Calibri"/>
          <w:b/>
          <w:bCs/>
          <w:sz w:val="24"/>
          <w:szCs w:val="24"/>
          <w:lang w:val="en-US"/>
        </w:rPr>
        <w:t>Yani şecere-i hilkatin çekirdeği.</w:t>
      </w:r>
    </w:p>
    <w:p>
      <w:pPr>
        <w:pStyle w:val="Normal"/>
        <w:spacing w:before="120" w:after="0"/>
        <w:rPr>
          <w:rFonts w:ascii="Calibri" w:hAnsi="Calibri" w:cs="Calibri"/>
        </w:rPr>
      </w:pPr>
      <w:r>
        <w:rPr>
          <w:rFonts w:cs="Calibri"/>
          <w:sz w:val="24"/>
          <w:szCs w:val="24"/>
        </w:rPr>
        <w:t>“</w:t>
      </w:r>
      <w:r>
        <w:rPr>
          <w:rFonts w:cs="Calibri"/>
          <w:sz w:val="24"/>
          <w:szCs w:val="24"/>
        </w:rPr>
        <w:t>Cenab-ı Hak insanı</w:t>
      </w:r>
      <w:r>
        <w:rPr>
          <w:rFonts w:cs="Calibri"/>
          <w:b/>
          <w:bCs/>
          <w:sz w:val="24"/>
          <w:szCs w:val="24"/>
        </w:rPr>
        <w:t xml:space="preserve"> kâinata câmi' bir nüsha </w:t>
      </w:r>
      <w:r>
        <w:rPr>
          <w:rFonts w:cs="Calibri"/>
          <w:sz w:val="24"/>
          <w:szCs w:val="24"/>
        </w:rPr>
        <w:t xml:space="preserve">ve </w:t>
      </w:r>
      <w:r>
        <w:rPr>
          <w:rFonts w:cs="Calibri"/>
          <w:b/>
          <w:bCs/>
          <w:sz w:val="24"/>
          <w:szCs w:val="24"/>
        </w:rPr>
        <w:t xml:space="preserve">onsekiz bin âlemi hâvi şu büyük âlemin kitabına bir fihrist </w:t>
      </w:r>
      <w:r>
        <w:rPr>
          <w:rFonts w:cs="Calibri"/>
          <w:sz w:val="24"/>
          <w:szCs w:val="24"/>
        </w:rPr>
        <w:t>olarak yaratmıştır. Ve esma-i hüsnadan herbirisinin tecelligâhı olan herbir âlemden bir örnek, bir nümune, insanın cevherinde vedîa bırakmıştır.</w:t>
      </w:r>
      <w:r>
        <w:rPr>
          <w:rFonts w:cs="Calibri"/>
          <w:sz w:val="24"/>
          <w:szCs w:val="24"/>
          <w:u w:val="none"/>
        </w:rPr>
        <w:t xml:space="preserve"> </w:t>
      </w:r>
      <w:r>
        <w:rPr>
          <w:rFonts w:cs="Calibri"/>
          <w:b/>
          <w:bCs/>
          <w:sz w:val="24"/>
          <w:szCs w:val="24"/>
          <w:u w:val="none"/>
        </w:rPr>
        <w:t>Eğer insan maddî ve manevî herbir uzvunu Allah'ın emrettiği yere sarfetmekle hamdin şubelerinden olan şükr-ü örfîyi îfa ve şeriata imtisal ederse, insanın cevherinde vedîa bırakılan o örneklerin herbirisi, kendi âlemine bir pencere olur.</w:t>
      </w:r>
      <w:r>
        <w:rPr>
          <w:rFonts w:cs="Calibri"/>
          <w:sz w:val="24"/>
          <w:szCs w:val="24"/>
          <w:u w:val="none"/>
        </w:rPr>
        <w:t xml:space="preserve"> </w:t>
      </w:r>
      <w:r>
        <w:rPr>
          <w:rFonts w:cs="Calibri"/>
          <w:sz w:val="24"/>
          <w:szCs w:val="24"/>
        </w:rPr>
        <w:t xml:space="preserve">İnsan o pencereden, o âleme bakar. Ve o âleme tecelli eden sıfatla, o âlemden tezahür eden isme bir mir'at ve bir âyine olur. O vakit insan ruhuyla, cismiyle </w:t>
      </w:r>
      <w:r>
        <w:rPr>
          <w:rFonts w:cs="Calibri"/>
          <w:b/>
          <w:bCs/>
          <w:sz w:val="24"/>
          <w:szCs w:val="24"/>
        </w:rPr>
        <w:t xml:space="preserve">âlem-i şehadet </w:t>
      </w:r>
      <w:r>
        <w:rPr>
          <w:rFonts w:cs="Calibri"/>
          <w:sz w:val="24"/>
          <w:szCs w:val="24"/>
        </w:rPr>
        <w:t xml:space="preserve">ve </w:t>
      </w:r>
      <w:r>
        <w:rPr>
          <w:rFonts w:cs="Calibri"/>
          <w:b/>
          <w:bCs/>
          <w:sz w:val="24"/>
          <w:szCs w:val="24"/>
        </w:rPr>
        <w:t>âlem-i gayba bir hülâsa</w:t>
      </w:r>
      <w:r>
        <w:rPr>
          <w:rFonts w:cs="Calibri"/>
          <w:sz w:val="24"/>
          <w:szCs w:val="24"/>
        </w:rPr>
        <w:t xml:space="preserve"> olur. Ve her iki âleme tecelli eden, insana da tecelli eder. İşte bu cihetle insan, sıfât-ı kemaliye-i İlahiyeye hem mazhar olur, hem müzhir olur.</w:t>
      </w:r>
    </w:p>
    <w:p>
      <w:pPr>
        <w:pStyle w:val="Normal"/>
        <w:spacing w:before="120" w:after="0"/>
        <w:rPr/>
      </w:pPr>
      <w:r>
        <w:rPr>
          <w:rFonts w:cs="Calibri"/>
          <w:sz w:val="24"/>
          <w:szCs w:val="24"/>
        </w:rPr>
        <w:t>Nitekim Muhyiddin-i Arabî,</w:t>
      </w:r>
      <w:r>
        <w:rPr>
          <w:rFonts w:cs="Calibri"/>
          <w:color w:val="FF0000"/>
          <w:sz w:val="28"/>
          <w:szCs w:val="28"/>
        </w:rPr>
        <w:t xml:space="preserve"> </w:t>
      </w:r>
      <w:r>
        <w:rPr>
          <w:rFonts w:ascii="Calibri" w:hAnsi="Calibri" w:cs="Calibri"/>
          <w:color w:val="FF0000"/>
          <w:sz w:val="28"/>
          <w:sz w:val="28"/>
          <w:szCs w:val="28"/>
          <w:rtl w:val="true"/>
        </w:rPr>
        <w:t>كُنْتُ كَنْزًا مَخْفِيًّا فَخَلَقْتُ الْخَلْقَ لِيَعْرِفُونِى</w:t>
      </w:r>
      <w:r>
        <w:rPr>
          <w:rFonts w:ascii="Calibri" w:hAnsi="Calibri" w:cs="Calibri"/>
          <w:color w:val="FF0000"/>
          <w:sz w:val="28"/>
          <w:sz w:val="28"/>
          <w:szCs w:val="28"/>
        </w:rPr>
        <w:t xml:space="preserve"> </w:t>
      </w:r>
      <w:r>
        <w:rPr>
          <w:rFonts w:cs="Calibri"/>
          <w:sz w:val="24"/>
          <w:szCs w:val="24"/>
        </w:rPr>
        <w:t xml:space="preserve">hadîs-i şerifinin beyanında: "Mahlukatı yarattım ki, bana bir âyine olsun ve o âyinede cemalimi göreyim." demiştir.” </w:t>
      </w:r>
      <w:r>
        <w:rPr>
          <w:rFonts w:cs="Calibri"/>
          <w:b/>
          <w:bCs/>
          <w:sz w:val="24"/>
          <w:szCs w:val="24"/>
        </w:rPr>
        <w:t xml:space="preserve">İşarat-ül İ'caz (17) </w:t>
      </w:r>
    </w:p>
  </w:footnote>
  <w:footnote w:id="18">
    <w:p>
      <w:pPr>
        <w:pStyle w:val="Normal"/>
        <w:widowControl/>
        <w:bidi w:val="0"/>
        <w:spacing w:before="120" w:after="0"/>
        <w:ind w:left="0" w:right="0" w:hanging="0"/>
        <w:jc w:val="both"/>
        <w:rPr/>
      </w:pPr>
      <w:r>
        <w:rPr>
          <w:rStyle w:val="DipnotKarakterleri"/>
        </w:rPr>
        <w:footnoteRef/>
      </w:r>
      <w:r>
        <w:rPr>
          <w:rFonts w:cs="Calibri"/>
          <w:b/>
          <w:bCs/>
          <w:sz w:val="24"/>
          <w:szCs w:val="24"/>
          <w:lang w:val="en-US"/>
        </w:rPr>
        <w:t xml:space="preserve"> </w:t>
      </w:r>
      <w:r>
        <w:rPr>
          <w:rFonts w:cs="Calibri"/>
          <w:b/>
          <w:bCs/>
          <w:sz w:val="24"/>
          <w:szCs w:val="24"/>
          <w:lang w:val="en-US"/>
        </w:rPr>
        <w:t xml:space="preserve">Yani gerçek varlığa sahib. </w:t>
      </w:r>
    </w:p>
  </w:footnote>
  <w:footnote w:id="19">
    <w:p>
      <w:pPr>
        <w:pStyle w:val="Normal"/>
        <w:widowControl/>
        <w:bidi w:val="0"/>
        <w:spacing w:before="120" w:after="0"/>
        <w:ind w:left="0" w:right="0" w:hanging="0"/>
        <w:jc w:val="both"/>
        <w:rPr/>
      </w:pPr>
      <w:r>
        <w:rPr>
          <w:rStyle w:val="DipnotKarakterleri"/>
        </w:rPr>
        <w:footnoteRef/>
      </w:r>
      <w:r>
        <w:rPr>
          <w:rFonts w:cs="Calibri"/>
          <w:b/>
          <w:bCs/>
          <w:sz w:val="24"/>
          <w:szCs w:val="24"/>
          <w:lang w:val="en-US"/>
        </w:rPr>
        <w:t xml:space="preserve"> </w:t>
      </w:r>
      <w:r>
        <w:rPr>
          <w:rFonts w:cs="Calibri"/>
          <w:b/>
          <w:bCs/>
          <w:sz w:val="24"/>
          <w:szCs w:val="24"/>
          <w:lang w:val="en-US"/>
        </w:rPr>
        <w:t>Yani şecere-i hilkat kadar gelişebilir.</w:t>
      </w:r>
    </w:p>
  </w:footnote>
  <w:footnote w:id="20">
    <w:p>
      <w:pPr>
        <w:pStyle w:val="Normal"/>
        <w:spacing w:before="120" w:after="0"/>
        <w:rPr/>
      </w:pPr>
      <w:r>
        <w:rPr>
          <w:rStyle w:val="DipnotKarakterleri"/>
        </w:rPr>
        <w:footnoteRef/>
      </w:r>
      <w:r>
        <w:rPr>
          <w:rFonts w:cs="Calibri"/>
          <w:b/>
          <w:bCs/>
          <w:sz w:val="24"/>
          <w:szCs w:val="24"/>
          <w:lang w:val="en-US"/>
        </w:rPr>
        <w:t xml:space="preserve"> </w:t>
      </w:r>
      <w:r>
        <w:rPr>
          <w:rFonts w:cs="Calibri"/>
          <w:b/>
          <w:bCs/>
          <w:sz w:val="24"/>
          <w:szCs w:val="24"/>
          <w:lang w:val="en-US"/>
        </w:rPr>
        <w:t>Ruhun sekiz hass</w:t>
      </w:r>
      <w:r>
        <w:rPr>
          <w:rFonts w:eastAsia="Calibri" w:cs="Calibri"/>
          <w:b/>
          <w:bCs/>
          <w:color w:val="auto"/>
          <w:kern w:val="0"/>
          <w:sz w:val="24"/>
          <w:szCs w:val="24"/>
          <w:lang w:val="en-US" w:eastAsia="en-US" w:bidi="ar-SA"/>
        </w:rPr>
        <w:t>â</w:t>
      </w:r>
      <w:r>
        <w:rPr>
          <w:rFonts w:cs="Calibri"/>
          <w:b/>
          <w:bCs/>
          <w:sz w:val="24"/>
          <w:szCs w:val="24"/>
          <w:lang w:val="en-US"/>
        </w:rPr>
        <w:t>sı burada zikredildi.</w:t>
      </w:r>
    </w:p>
    <w:p>
      <w:pPr>
        <w:pStyle w:val="Normal"/>
        <w:spacing w:before="120" w:after="0"/>
        <w:rPr/>
      </w:pPr>
      <w:r>
        <w:rPr>
          <w:rFonts w:cs="Calibri"/>
          <w:sz w:val="24"/>
          <w:szCs w:val="24"/>
        </w:rPr>
        <w:t>“</w:t>
      </w:r>
      <w:r>
        <w:rPr>
          <w:rFonts w:cs="Calibri"/>
          <w:sz w:val="24"/>
          <w:szCs w:val="24"/>
        </w:rPr>
        <w:t>Kâinat bir şecere hükmünde olduğu için, herbir şecere, kâinatın hakaikına misal olabilir. İşte biz de şu odamızın önündeki muhteşem, muazzam çınar ağacını, kâinata bir misal-i musaggar hükmünde tutup, kâinattaki cilve-i ehadiyeti onun ile göstereceğiz. Şöyle ki:</w:t>
      </w:r>
    </w:p>
    <w:p>
      <w:pPr>
        <w:pStyle w:val="Normal"/>
        <w:spacing w:before="120" w:after="0"/>
        <w:rPr/>
      </w:pPr>
      <w:r>
        <w:rPr>
          <w:rFonts w:cs="Calibri"/>
          <w:sz w:val="24"/>
          <w:szCs w:val="24"/>
        </w:rPr>
        <w:t xml:space="preserve">Şu ağacın, lâakal on bin meyvesi var. Herbir meyvesinin, lâakal yüzer kanatlı çekirdeği var. Bütün on bin meyve ve bir milyon çekirdek; bir anda, beraber bir san'at ve icada mazhardırlar. Halbuki şu ağacın çekirdek-i aslîsinde ve kökünde ve gövdesinde, cüz'î ve müşahhas ve ukde-i hayatiye tabir edilen bir cilve-i irade-i İlahiye ve bir nüve-i emr-i Rabbanî ile, şu ağacın kavanin-i teşkiliyesinin merkeziyeti; her dalın başında, herbir meyvenin içinde, herbir çekirdeğin yanında bulunur ki, hiçbirinin bir şeyini, noksan bırakmayarak, birbirine mani olmayarak; onunla yapılır. Ve o birtek cilve-i irade ve o kanun-u emrî; ziya, hararet, hava gibi dağılıp her yere gitmiyor. Çünki gittiği yerlerin ortalarındaki uzun mesafelerde ve muhtelif masnularda hiçbir iz bırakmıyor, hiçbir eseri görülmüyor. Eğer intişar ile olsa idi; izi ve eseri görülecekti. Belki bizzât, tecezzi ve intişar etmeden her birisinin yanında bulunuyor. Ehadiyetine ve şahsiyetine o küllî işler, münafî olmuyor. Hattâ denilebilir ki: O cilve-i irade, o kanun-u emrî, o ukde-i hayatiye; herbirinin yanında bulunur, hiçbir yerde de bulunmaz. Güya şu muhteşem ağaçta meyveler, çekirdekler adedince o kanun-u emrînin birer gözü, birer kulağı var. Belki ağacın herbir cüz'ü, o kanun-u emrînin duygularının birer merkezi hükmündedir ki; uzun vasıtaları perde olup bir mani teşkil etmek değil, belki telefon telleri gibi birer vesile-i teshil ve takrib olur. En uzak, en yakın gibidir. </w:t>
      </w:r>
    </w:p>
    <w:p>
      <w:pPr>
        <w:pStyle w:val="Normal"/>
        <w:spacing w:before="120" w:after="0"/>
        <w:rPr/>
      </w:pPr>
      <w:r>
        <w:rPr>
          <w:rFonts w:cs="Calibri"/>
          <w:sz w:val="24"/>
          <w:szCs w:val="24"/>
        </w:rPr>
        <w:t>Madem bilmüşahede Zât-ı Ehad-i Samed'in, irade gibi bir sıfatının birtek cilve-i cüz'îsi, bilmüşahede milyon yerde, milyonlar işe vasıtasız medar olur. Elbette Zât-ı Zülcelal'in tecelli-i kudret ve iradesiyle, şecere-i hilkatı bütün ecza ve zerratıyla beraber tasarruf edebilmesine şuhud derecesinde yakîn etmek lâzımgelir.</w:t>
      </w:r>
    </w:p>
    <w:p>
      <w:pPr>
        <w:pStyle w:val="Normal"/>
        <w:spacing w:before="120" w:after="0"/>
        <w:rPr/>
      </w:pPr>
      <w:r>
        <w:rPr>
          <w:rFonts w:cs="Calibri"/>
          <w:sz w:val="24"/>
          <w:szCs w:val="24"/>
        </w:rPr>
        <w:t xml:space="preserve">Onaltıncı Söz'de isbat ve izah edildiği gibi deriz ki: Madem, güneş gibi âciz ve müsahhar mahluklar ve ruhanî gibi madde ile mukayyed nim-nuranî masnular ve şu çınar ağacının manevî nuru, ruhu hükmünde olan ukde-i hayatiyesi ve merkez-i tasarrufu olan emrî kanunlar ve iradevî cilveler, nuraniyet sırrıyla bir yerde iken ve birtek müşahhas cüz'î oldukları halde, pekçok yerlerde ve pekçok işlerde bilmüşahede bulunabilirler. Ve madde ile mukayyed bir cüz'î oldukları halde, mutlak bir küllî hükmünü alırlar. Ve bir anda bir cüz'-i ihtiyarî ile, pekçok muhtelif işleri bilmüşahede kesbederler. Sen de görüyorsun ve inkâr edemezsin.” </w:t>
      </w:r>
      <w:r>
        <w:rPr>
          <w:rFonts w:cs="Calibri"/>
          <w:b/>
          <w:bCs/>
          <w:sz w:val="24"/>
          <w:szCs w:val="24"/>
        </w:rPr>
        <w:t>Sözler (610)</w:t>
      </w:r>
    </w:p>
  </w:footnote>
  <w:footnote w:id="21">
    <w:p>
      <w:pPr>
        <w:pStyle w:val="Normal"/>
        <w:spacing w:before="120" w:after="0"/>
        <w:rPr/>
      </w:pPr>
      <w:r>
        <w:rPr>
          <w:rStyle w:val="DipnotKarakterleri"/>
        </w:rPr>
        <w:footnoteRef/>
      </w:r>
      <w:r>
        <w:rPr>
          <w:rFonts w:cs="Calibri"/>
          <w:sz w:val="24"/>
          <w:szCs w:val="24"/>
        </w:rPr>
        <w:t xml:space="preserve"> “</w:t>
      </w:r>
      <w:r>
        <w:rPr>
          <w:rFonts w:cs="Calibri"/>
          <w:sz w:val="24"/>
          <w:szCs w:val="24"/>
        </w:rPr>
        <w:t xml:space="preserve">insanın birtek şahsı, başkasının bir nev'i hükmündedir. Zira fikir nuru, insanın âmâline ve efkârına öyle bir genişlik vermiş ki, mazi ve müstakbeli ihata eder. Dünyayı dahi yutsa tok olmaz. Sair nevilerde ferdlerin mahiyeti cüz'iyedir, kıymeti şahsiyedir, nazarı mahduddur, kemali mahsurdur, lezzeti ve elemi ânîdir. Beşerin ise mahiyeti ulviyedir, kıymeti galiyedir, nazarı âmmdır, kemali hadsizdir, manevî lezzeti ve elemi kısmen daimîdir.” </w:t>
      </w:r>
      <w:r>
        <w:rPr>
          <w:rFonts w:cs="Calibri"/>
          <w:b/>
          <w:bCs/>
          <w:sz w:val="24"/>
          <w:szCs w:val="24"/>
        </w:rPr>
        <w:t>Sözler (520)</w:t>
      </w:r>
    </w:p>
    <w:p>
      <w:pPr>
        <w:pStyle w:val="Normal"/>
        <w:spacing w:before="120" w:after="0"/>
        <w:rPr/>
      </w:pPr>
      <w:r>
        <w:rPr>
          <w:rFonts w:cs="Calibri"/>
          <w:b/>
          <w:bCs/>
          <w:sz w:val="24"/>
          <w:szCs w:val="24"/>
        </w:rPr>
        <w:t>“</w:t>
      </w:r>
      <w:r>
        <w:rPr>
          <w:rFonts w:cs="Calibri"/>
          <w:b/>
          <w:bCs/>
          <w:sz w:val="24"/>
          <w:szCs w:val="24"/>
        </w:rPr>
        <w:t>Sual:</w:t>
      </w:r>
      <w:r>
        <w:rPr>
          <w:rFonts w:cs="Calibri"/>
          <w:b w:val="false"/>
          <w:bCs w:val="false"/>
          <w:sz w:val="24"/>
          <w:szCs w:val="24"/>
        </w:rPr>
        <w:t xml:space="preserve"> Kâinatta görünen şu nev'î kıyametlerde eşya aynıyla iade edilmiyor. Halbuki büyük kıyamette neden ecsam aynıyla iade edilir?</w:t>
      </w:r>
    </w:p>
    <w:p>
      <w:pPr>
        <w:pStyle w:val="Normal"/>
        <w:spacing w:before="120" w:after="0"/>
        <w:rPr/>
      </w:pPr>
      <w:r>
        <w:rPr>
          <w:rFonts w:cs="Calibri"/>
          <w:b/>
          <w:bCs/>
          <w:sz w:val="24"/>
          <w:szCs w:val="24"/>
        </w:rPr>
        <w:t xml:space="preserve">Elcevab: </w:t>
      </w:r>
      <w:r>
        <w:rPr>
          <w:rFonts w:cs="Calibri"/>
          <w:b w:val="false"/>
          <w:bCs w:val="false"/>
          <w:sz w:val="24"/>
          <w:szCs w:val="24"/>
        </w:rPr>
        <w:t xml:space="preserve">İnsanın bir ferdi, başka mahlukatın bir nev'i gibidir. Zira insandaki o nur-u fikir, emellerine, ruhuna öyle bir inkişaf, öyle bir inbisat vermiştir ki, bütün zamanları yutsa doymaz. Zira ondaki o yüksek fikir, insanın mahiyetini ulvî, kıymetini umumî, nazarını küllî, kemalini gayr-ı mahsur, lezzet ve elemini daimî kılmıştır. Başka nev'lerin ferdleri ise, böyle değildir. Onların mahiyetleri cüz'î, kıymetleri şahsî, nazarları mahdud, kemalleri mahsur, lezzet ve elemleri ânîdir. Bundan anlaşılıyor ki, insanın bir ferdi, sair mahlukatın bir nev'i hükmündedir. Binaenaleyh, o nev'lerde görünen şu kıyametlerin ve haşir ve neşirlerin keyfiyetleri nasılsa, efrad-ı insaniye de öyledir.” </w:t>
      </w:r>
      <w:r>
        <w:rPr>
          <w:rFonts w:cs="Calibri"/>
          <w:b/>
          <w:bCs/>
          <w:sz w:val="24"/>
          <w:szCs w:val="24"/>
        </w:rPr>
        <w:t>İşarat-ül İ'caz (55)</w:t>
      </w:r>
    </w:p>
    <w:p>
      <w:pPr>
        <w:pStyle w:val="Normal"/>
        <w:spacing w:before="120" w:after="0"/>
        <w:rPr/>
      </w:pPr>
      <w:r>
        <w:rPr>
          <w:rFonts w:cs="Calibri"/>
          <w:b w:val="false"/>
          <w:bCs w:val="false"/>
          <w:sz w:val="24"/>
          <w:szCs w:val="24"/>
        </w:rPr>
        <w:t>“</w:t>
      </w:r>
      <w:r>
        <w:rPr>
          <w:rFonts w:cs="Calibri"/>
          <w:b w:val="false"/>
          <w:bCs w:val="false"/>
          <w:sz w:val="24"/>
          <w:szCs w:val="24"/>
        </w:rPr>
        <w:t xml:space="preserve">İ'lem Eyyühel-Aziz! İnsanı fıtraten bütün hayvanlara tefevvuk ettiren câmiiyetinin meziyetlerinden biri, zevilhayatın Vâhib-ül Hayat'a olan tahiyye ve tesbihlerini fehmetmektir. Yani insan kendi kelâmını fehmettiği gibi, iman kulağıyla zevilhayatın da, belki cemadatın da bütün tesbihlerini fehmeder. Demek her şey sağır adam gibi yalnız kendi kelâmını anlar. İnsan ise, bütün mevcudatın lisanlarıyla tekellüm ettikleri esma-i hüsnanın delillerini fehmeder. Binaenaleyh herşeyin kıymeti, kendisine göre cüz'îdir. İnsanın kıymeti ise küllîdir. Demek bir insan, bir ferd iken bir nevi gibi olur.” </w:t>
      </w:r>
      <w:r>
        <w:rPr>
          <w:rFonts w:cs="Calibri"/>
          <w:b/>
          <w:bCs/>
          <w:sz w:val="24"/>
          <w:szCs w:val="24"/>
        </w:rPr>
        <w:t xml:space="preserve">Mesnevi-i Nuriye (212) </w:t>
      </w:r>
    </w:p>
  </w:footnote>
  <w:footnote w:id="22">
    <w:p>
      <w:pPr>
        <w:pStyle w:val="Risale"/>
        <w:widowControl/>
        <w:bidi w:val="0"/>
        <w:spacing w:lineRule="auto" w:line="240" w:before="120" w:after="0"/>
        <w:ind w:left="0" w:right="0" w:hanging="0"/>
        <w:jc w:val="both"/>
        <w:rPr/>
      </w:pPr>
      <w:r>
        <w:rPr>
          <w:rStyle w:val="DipnotKarakterleri"/>
        </w:rPr>
        <w:footnoteRef/>
      </w:r>
      <w:r>
        <w:rPr>
          <w:rFonts w:cs="Calibri"/>
          <w:b w:val="false"/>
          <w:bCs w:val="false"/>
          <w:i/>
          <w:iCs/>
          <w:sz w:val="24"/>
          <w:szCs w:val="24"/>
          <w:highlight w:val="yellow"/>
        </w:rPr>
        <w:t xml:space="preserve">(Bakınız: </w:t>
      </w:r>
      <w:r>
        <w:rPr>
          <w:rFonts w:cs="Calibri"/>
          <w:b w:val="false"/>
          <w:bCs w:val="false"/>
          <w:i/>
          <w:iCs/>
          <w:sz w:val="24"/>
          <w:szCs w:val="24"/>
          <w:highlight w:val="yellow"/>
          <w:lang w:val="en-US"/>
        </w:rPr>
        <w:t xml:space="preserve">Hads </w:t>
      </w:r>
      <w:r>
        <w:rPr>
          <w:rFonts w:cs="Calibri"/>
          <w:b w:val="false"/>
          <w:bCs w:val="false"/>
          <w:i/>
          <w:iCs/>
          <w:sz w:val="24"/>
          <w:szCs w:val="24"/>
          <w:highlight w:val="yellow"/>
        </w:rPr>
        <w:t>derlemesi)</w:t>
      </w:r>
    </w:p>
  </w:footnote>
  <w:footnote w:id="23">
    <w:p>
      <w:pPr>
        <w:pStyle w:val="Normal"/>
        <w:spacing w:before="120" w:after="0"/>
        <w:rPr/>
      </w:pPr>
      <w:r>
        <w:rPr>
          <w:rStyle w:val="DipnotKarakterleri"/>
        </w:rPr>
        <w:footnoteRef/>
      </w:r>
      <w:r>
        <w:rPr>
          <w:rFonts w:cs="Calibri"/>
          <w:b/>
          <w:bCs/>
          <w:sz w:val="24"/>
          <w:szCs w:val="24"/>
          <w:lang w:val="en-US"/>
        </w:rPr>
        <w:t xml:space="preserve"> </w:t>
      </w:r>
      <w:r>
        <w:rPr>
          <w:rFonts w:cs="Calibri"/>
          <w:b/>
          <w:bCs/>
          <w:sz w:val="24"/>
          <w:szCs w:val="24"/>
          <w:lang w:val="en-US"/>
        </w:rPr>
        <w:t>Birinci Medar’daki nizamın neticesi.</w:t>
      </w:r>
    </w:p>
  </w:footnote>
  <w:footnote w:id="24">
    <w:p>
      <w:pPr>
        <w:pStyle w:val="Normal"/>
        <w:spacing w:before="120" w:after="0"/>
        <w:jc w:val="both"/>
        <w:rPr>
          <w:rFonts w:ascii="Calibri" w:hAnsi="Calibri" w:cs="Calibri"/>
        </w:rPr>
      </w:pPr>
      <w:r>
        <w:rPr>
          <w:rStyle w:val="DipnotKarakterleri"/>
        </w:rPr>
        <w:footnoteRef/>
      </w:r>
      <w:r>
        <w:rPr>
          <w:rFonts w:cs="Calibri"/>
          <w:b/>
          <w:bCs/>
          <w:sz w:val="24"/>
          <w:szCs w:val="24"/>
          <w:lang w:val="en-US"/>
        </w:rPr>
        <w:t xml:space="preserve"> </w:t>
      </w:r>
      <w:r>
        <w:rPr>
          <w:rFonts w:eastAsia="Calibri" w:cs="Calibri"/>
          <w:b/>
          <w:bCs/>
          <w:color w:val="auto"/>
          <w:kern w:val="0"/>
          <w:sz w:val="24"/>
          <w:szCs w:val="24"/>
          <w:lang w:val="en-US" w:eastAsia="en-US" w:bidi="ar-SA"/>
        </w:rPr>
        <w:t>G</w:t>
      </w:r>
      <w:r>
        <w:rPr>
          <w:rFonts w:cs="Calibri"/>
          <w:b/>
          <w:bCs/>
          <w:sz w:val="24"/>
          <w:szCs w:val="24"/>
          <w:lang w:val="en-US"/>
        </w:rPr>
        <w:t>üneş ışık enerjisini kendine sarıp toplayadığı zaman.</w:t>
      </w:r>
    </w:p>
    <w:p>
      <w:pPr>
        <w:pStyle w:val="Normal"/>
        <w:spacing w:before="120" w:after="0"/>
        <w:jc w:val="both"/>
        <w:rPr>
          <w:b w:val="false"/>
          <w:b w:val="false"/>
          <w:bCs w:val="false"/>
        </w:rPr>
      </w:pPr>
      <w:r>
        <w:rPr>
          <w:rFonts w:cs="Calibri"/>
          <w:b w:val="false"/>
          <w:bCs w:val="false"/>
          <w:sz w:val="24"/>
          <w:szCs w:val="24"/>
          <w:lang w:val="en-US"/>
        </w:rPr>
        <w:t>“</w:t>
      </w:r>
      <w:r>
        <w:rPr>
          <w:rFonts w:ascii="Calibri" w:hAnsi="Calibri" w:cs="Calibri"/>
          <w:b w:val="false"/>
          <w:b w:val="false"/>
          <w:bCs w:val="false"/>
          <w:color w:val="FF0000"/>
          <w:sz w:val="28"/>
          <w:sz w:val="28"/>
          <w:szCs w:val="28"/>
          <w:rtl w:val="true"/>
          <w:lang w:val="en-US"/>
        </w:rPr>
        <w:t>اِذَا الشَّمْسُ كُوِّرَتْ</w:t>
      </w:r>
      <w:r>
        <w:rPr>
          <w:rFonts w:ascii="Calibri" w:hAnsi="Calibri" w:cs="Calibri"/>
          <w:b w:val="false"/>
          <w:b w:val="false"/>
          <w:bCs w:val="false"/>
          <w:color w:val="FF0000"/>
          <w:sz w:val="28"/>
          <w:sz w:val="28"/>
          <w:szCs w:val="28"/>
          <w:lang w:val="en-US"/>
        </w:rPr>
        <w:t xml:space="preserve"> </w:t>
      </w:r>
      <w:r>
        <w:rPr>
          <w:rFonts w:cs="Calibri"/>
          <w:b w:val="false"/>
          <w:bCs w:val="false"/>
          <w:sz w:val="24"/>
          <w:szCs w:val="24"/>
          <w:lang w:val="en-US"/>
        </w:rPr>
        <w:t>Şu kelâm, tekvir lafzıyla yani sarmak ve toplamak manasıyla parlak bir temsile işaret ettiği gibi, nazirini dahi îma eder.</w:t>
      </w:r>
    </w:p>
    <w:p>
      <w:pPr>
        <w:pStyle w:val="Normal"/>
        <w:spacing w:before="120" w:after="0"/>
        <w:jc w:val="both"/>
        <w:rPr>
          <w:b w:val="false"/>
          <w:b w:val="false"/>
          <w:bCs w:val="false"/>
        </w:rPr>
      </w:pPr>
      <w:r>
        <w:rPr>
          <w:rFonts w:cs="Calibri"/>
          <w:b w:val="false"/>
          <w:bCs w:val="false"/>
          <w:sz w:val="24"/>
          <w:szCs w:val="24"/>
          <w:lang w:val="en-US"/>
        </w:rPr>
        <w:t>Birinci: Evet Cenab-ı Hak tarafından adem ve esîr ve sema perdelerini açıp, Güneş gibi dünyayı ışıklandıran pırlanta-misal bir lâmbayı, hazine-i rahmetinden çıkarıp dünyaya gösterdi. Dünya kapandıktan sonra o pırlantayı perdelerine sarıp kaldıracak.</w:t>
      </w:r>
    </w:p>
    <w:p>
      <w:pPr>
        <w:pStyle w:val="Normal"/>
        <w:spacing w:before="120" w:after="0"/>
        <w:jc w:val="both"/>
        <w:rPr/>
      </w:pPr>
      <w:r>
        <w:rPr>
          <w:rFonts w:cs="Calibri"/>
          <w:b w:val="false"/>
          <w:bCs w:val="false"/>
          <w:sz w:val="24"/>
          <w:szCs w:val="24"/>
          <w:lang w:val="en-US"/>
        </w:rPr>
        <w:t xml:space="preserve">İkinci: Veya ziya metaını neşretmek ve zeminin kafasına ziyayı zulmetle münavebeten sarmakla muvazzaf bir memur olduğunu ve her akşam o memura metaını dahi toplattırıp gizlettiği gibi; kâh olur bir bulut perdesiyle alış-verişini az yapar, kâh olur Ay onun yüzüne karşı perde olur, muamelesini bir derece çeker. Metaını ve muamelât defterlerini topladığı gibi elbette o memur bir vakit o memuriyetten infisal edecektir. Hattâ hiç bir sebeb-i azl bulunmazsa, şimdilik küçük, fakat büyümeye yüz tutmuş yüzündeki iki leke büyümekle, Güneş yerin başına izn-i İlahî ile sardığı ziyayı, emr-i Rabbanî ile geriye alıp, güneşin başına sarıp "Haydi yerde işin kalmadı der, Cehennem'e git, sana ibadet edip senin gibi bir memur-u müsahharı sadakatsızlıkla tahkir edenleri yak" der. </w:t>
      </w:r>
      <w:r>
        <w:rPr>
          <w:rFonts w:ascii="Calibri" w:hAnsi="Calibri" w:cs="Calibri"/>
          <w:b w:val="false"/>
          <w:b w:val="false"/>
          <w:bCs w:val="false"/>
          <w:color w:val="FF0000"/>
          <w:sz w:val="28"/>
          <w:sz w:val="28"/>
          <w:szCs w:val="28"/>
          <w:rtl w:val="true"/>
          <w:lang w:val="en-US"/>
        </w:rPr>
        <w:t>اِذَا الشَّمْسُ كُوِّرَتْ</w:t>
      </w:r>
      <w:r>
        <w:rPr>
          <w:rFonts w:ascii="Calibri" w:hAnsi="Calibri" w:cs="Calibri"/>
          <w:b w:val="false"/>
          <w:b w:val="false"/>
          <w:bCs w:val="false"/>
          <w:color w:val="FF0000"/>
          <w:sz w:val="28"/>
          <w:sz w:val="28"/>
          <w:szCs w:val="28"/>
          <w:lang w:val="en-US"/>
        </w:rPr>
        <w:t xml:space="preserve"> </w:t>
      </w:r>
      <w:r>
        <w:rPr>
          <w:rFonts w:cs="Calibri"/>
          <w:b w:val="false"/>
          <w:bCs w:val="false"/>
          <w:sz w:val="24"/>
          <w:szCs w:val="24"/>
          <w:lang w:val="en-US"/>
        </w:rPr>
        <w:t xml:space="preserve">fermanını lekeli siyah yüzüyle yüzünde okur.” </w:t>
      </w:r>
      <w:r>
        <w:rPr>
          <w:rFonts w:cs="Calibri"/>
          <w:b/>
          <w:bCs/>
          <w:sz w:val="24"/>
          <w:szCs w:val="24"/>
          <w:lang w:val="en-US"/>
        </w:rPr>
        <w:t xml:space="preserve">Sözler (116 – 117) </w:t>
      </w:r>
    </w:p>
  </w:footnote>
  <w:footnote w:id="25">
    <w:p>
      <w:pPr>
        <w:pStyle w:val="Normal"/>
        <w:spacing w:before="120" w:after="0"/>
        <w:jc w:val="both"/>
        <w:rPr/>
      </w:pPr>
      <w:r>
        <w:rPr>
          <w:rStyle w:val="DipnotKarakterleri"/>
        </w:rPr>
        <w:footnoteRef/>
      </w:r>
      <w:r>
        <w:rPr>
          <w:rFonts w:cs="Calibri"/>
          <w:b/>
          <w:bCs/>
          <w:sz w:val="24"/>
          <w:szCs w:val="24"/>
          <w:lang w:val="en-US"/>
        </w:rPr>
        <w:t xml:space="preserve"> </w:t>
      </w:r>
      <w:r>
        <w:rPr>
          <w:rFonts w:cs="Calibri"/>
          <w:b/>
          <w:bCs/>
          <w:sz w:val="24"/>
          <w:szCs w:val="24"/>
          <w:lang w:val="en-US"/>
        </w:rPr>
        <w:t xml:space="preserve">Nücumun yani yıldızların mihverinden, nizamlı hareketlerinden çıktığı ve bunun neticesi olarak çarpışacakları zaman. </w:t>
      </w:r>
    </w:p>
  </w:footnote>
  <w:footnote w:id="26">
    <w:p>
      <w:pPr>
        <w:pStyle w:val="Normal"/>
        <w:spacing w:before="120" w:after="0"/>
        <w:jc w:val="both"/>
        <w:rPr/>
      </w:pPr>
      <w:r>
        <w:rPr>
          <w:rStyle w:val="DipnotKarakterleri"/>
        </w:rPr>
        <w:footnoteRef/>
      </w:r>
      <w:r>
        <w:rPr>
          <w:rFonts w:cs="Calibri"/>
          <w:b/>
          <w:bCs/>
          <w:sz w:val="24"/>
          <w:szCs w:val="24"/>
          <w:lang w:val="en-US"/>
        </w:rPr>
        <w:t xml:space="preserve"> </w:t>
      </w:r>
      <w:r>
        <w:rPr>
          <w:rFonts w:cs="Calibri"/>
          <w:b/>
          <w:bCs/>
          <w:sz w:val="24"/>
          <w:szCs w:val="24"/>
          <w:lang w:val="en-US"/>
        </w:rPr>
        <w:t>Dağların dünyanın geri dönüşüyle uçacakları zaman.</w:t>
      </w:r>
    </w:p>
  </w:footnote>
  <w:footnote w:id="27">
    <w:p>
      <w:pPr>
        <w:pStyle w:val="Normal"/>
        <w:spacing w:before="120" w:after="0"/>
        <w:jc w:val="both"/>
        <w:rPr/>
      </w:pPr>
      <w:r>
        <w:rPr>
          <w:rStyle w:val="DipnotKarakterleri"/>
        </w:rPr>
        <w:footnoteRef/>
      </w:r>
      <w:r>
        <w:rPr>
          <w:rFonts w:cs="Calibri"/>
          <w:b/>
          <w:bCs/>
          <w:sz w:val="24"/>
          <w:szCs w:val="24"/>
          <w:lang w:val="en-US"/>
        </w:rPr>
        <w:t xml:space="preserve"> </w:t>
      </w:r>
      <w:r>
        <w:rPr>
          <w:rFonts w:cs="Calibri"/>
          <w:b/>
          <w:bCs/>
          <w:sz w:val="24"/>
          <w:szCs w:val="24"/>
          <w:lang w:val="en-US"/>
        </w:rPr>
        <w:t>Sema yarıldığı yani kıyameti kopan kısmı sabit olandan ayrıldığı zaman.</w:t>
      </w:r>
    </w:p>
  </w:footnote>
  <w:footnote w:id="28">
    <w:p>
      <w:pPr>
        <w:pStyle w:val="Normal"/>
        <w:spacing w:before="120" w:after="0"/>
        <w:jc w:val="both"/>
        <w:rPr>
          <w:rFonts w:ascii="Calibri" w:hAnsi="Calibri" w:cs="Calibri"/>
        </w:rPr>
      </w:pPr>
      <w:r>
        <w:rPr>
          <w:rStyle w:val="DipnotKarakterleri"/>
        </w:rPr>
        <w:footnoteRef/>
      </w:r>
      <w:r>
        <w:rPr>
          <w:rFonts w:cs="Calibri"/>
          <w:b/>
          <w:bCs/>
          <w:sz w:val="24"/>
          <w:szCs w:val="24"/>
          <w:lang w:val="en-US"/>
        </w:rPr>
        <w:t xml:space="preserve"> </w:t>
      </w:r>
      <w:r>
        <w:rPr>
          <w:rFonts w:cs="Calibri"/>
          <w:b/>
          <w:bCs/>
          <w:sz w:val="24"/>
          <w:szCs w:val="24"/>
          <w:lang w:val="en-US"/>
        </w:rPr>
        <w:t>Fezada kevakib yani parlak yıldızlar nizamsız yayıldığı zaman.</w:t>
      </w:r>
    </w:p>
    <w:p>
      <w:pPr>
        <w:pStyle w:val="Normal"/>
        <w:spacing w:before="120" w:after="0"/>
        <w:jc w:val="both"/>
        <w:rPr/>
      </w:pPr>
      <w:r>
        <w:rPr>
          <w:rFonts w:cs="Calibri"/>
          <w:sz w:val="24"/>
          <w:szCs w:val="24"/>
          <w:lang w:val="en-US"/>
        </w:rPr>
        <w:t>“</w:t>
      </w:r>
      <w:r>
        <w:rPr>
          <w:rFonts w:cs="Calibri"/>
          <w:sz w:val="24"/>
          <w:szCs w:val="24"/>
          <w:lang w:val="en-US"/>
        </w:rPr>
        <w:t xml:space="preserve">Ve o ordunun efradından bir yıldız olan güneşimizin seyyarelerinde ve zeminimizdeki vazifelerinin delalet ve ihtarıyla, güneşin sair arkadaşları olan yıldızların bir kısmı âhiret âlemlerine bakarlar ve vazifesiz değiller; belki bâki olan âlemlerin güneşleridirler.” </w:t>
      </w:r>
      <w:r>
        <w:rPr>
          <w:rFonts w:cs="Calibri"/>
          <w:b/>
          <w:bCs/>
          <w:sz w:val="24"/>
          <w:szCs w:val="24"/>
          <w:lang w:val="en-US"/>
        </w:rPr>
        <w:t xml:space="preserve">Şualar (44) </w:t>
      </w:r>
    </w:p>
  </w:footnote>
  <w:footnote w:id="29">
    <w:p>
      <w:pPr>
        <w:pStyle w:val="Normal"/>
        <w:spacing w:before="120" w:after="0"/>
        <w:jc w:val="both"/>
        <w:rPr/>
      </w:pPr>
      <w:r>
        <w:rPr>
          <w:rStyle w:val="DipnotKarakterleri"/>
        </w:rPr>
        <w:footnoteRef/>
      </w:r>
      <w:r>
        <w:rPr>
          <w:rFonts w:cs="Calibri"/>
          <w:b/>
          <w:bCs/>
          <w:sz w:val="24"/>
          <w:szCs w:val="24"/>
          <w:lang w:val="en-US"/>
        </w:rPr>
        <w:t xml:space="preserve"> </w:t>
      </w:r>
      <w:r>
        <w:rPr>
          <w:rFonts w:cs="Calibri"/>
          <w:b/>
          <w:bCs/>
          <w:sz w:val="24"/>
          <w:szCs w:val="24"/>
          <w:lang w:val="en-US"/>
        </w:rPr>
        <w:t xml:space="preserve">Dünyanın doğudan batıya </w:t>
      </w:r>
      <w:r>
        <w:rPr>
          <w:rFonts w:eastAsia="Calibri" w:cs="Calibri"/>
          <w:b/>
          <w:bCs/>
          <w:color w:val="auto"/>
          <w:kern w:val="0"/>
          <w:sz w:val="24"/>
          <w:szCs w:val="24"/>
          <w:lang w:val="en-US" w:eastAsia="en-US" w:bidi="ar-SA"/>
        </w:rPr>
        <w:t>geri</w:t>
      </w:r>
      <w:r>
        <w:rPr>
          <w:rFonts w:cs="Calibri"/>
          <w:b/>
          <w:bCs/>
          <w:sz w:val="24"/>
          <w:szCs w:val="24"/>
          <w:lang w:val="en-US"/>
        </w:rPr>
        <w:t xml:space="preserve"> dönüşüyle denizlerin batıya doğru şiddetle akıp birbirine karıştığı zaman.</w:t>
      </w:r>
    </w:p>
  </w:footnote>
  <w:footnote w:id="30">
    <w:p>
      <w:pPr>
        <w:pStyle w:val="Normal"/>
        <w:spacing w:before="120" w:after="0"/>
        <w:jc w:val="both"/>
        <w:rPr/>
      </w:pPr>
      <w:r>
        <w:rPr>
          <w:rStyle w:val="DipnotKarakterleri"/>
        </w:rPr>
        <w:footnoteRef/>
      </w:r>
      <w:r>
        <w:rPr>
          <w:rFonts w:cs="Calibri"/>
          <w:sz w:val="24"/>
          <w:szCs w:val="24"/>
          <w:lang w:val="en-US"/>
        </w:rPr>
        <w:t xml:space="preserve"> “</w:t>
      </w:r>
      <w:r>
        <w:rPr>
          <w:rFonts w:cs="Calibri"/>
          <w:sz w:val="24"/>
          <w:szCs w:val="24"/>
          <w:lang w:val="en-US"/>
        </w:rPr>
        <w:t>Madde rikkat peyda ettikçe, hayat şiddet peyda eder</w:t>
      </w:r>
    </w:p>
    <w:p>
      <w:pPr>
        <w:pStyle w:val="Normal"/>
        <w:spacing w:before="120" w:after="0"/>
        <w:jc w:val="both"/>
        <w:rPr/>
      </w:pPr>
      <w:r>
        <w:rPr>
          <w:rFonts w:cs="Calibri"/>
          <w:sz w:val="24"/>
          <w:szCs w:val="24"/>
          <w:lang w:val="en-US"/>
        </w:rPr>
        <w:t>Hayat asıl, esastır; madde ona tâbi'dir, hem de onunla kaimdir. Bir hurdebînî huveyn havass-ı hamsesiyle, insanın havassını</w:t>
      </w:r>
    </w:p>
    <w:p>
      <w:pPr>
        <w:pStyle w:val="Normal"/>
        <w:spacing w:before="120" w:after="0"/>
        <w:jc w:val="both"/>
        <w:rPr/>
      </w:pPr>
      <w:r>
        <w:rPr>
          <w:rFonts w:cs="Calibri"/>
          <w:sz w:val="24"/>
          <w:szCs w:val="24"/>
          <w:lang w:val="en-US"/>
        </w:rPr>
        <w:t>Müvazene edersen, görürsün; insan ondan ne derece büyükse, havassı o derece onunkinden aşağı. O huveyne işitir kardeşinin sesini.</w:t>
      </w:r>
    </w:p>
    <w:p>
      <w:pPr>
        <w:pStyle w:val="Normal"/>
        <w:spacing w:before="120" w:after="0"/>
        <w:jc w:val="both"/>
        <w:rPr/>
      </w:pPr>
      <w:r>
        <w:rPr>
          <w:rFonts w:cs="Calibri"/>
          <w:sz w:val="24"/>
          <w:szCs w:val="24"/>
          <w:lang w:val="en-US"/>
        </w:rPr>
        <w:t>Hem de görür rızkını. Ger insan kadar büyüse, havassı hayret-feza; hayatı şu'le-feşan; rü'yeti de berk-âsâ bir nur-u âsumanî.</w:t>
      </w:r>
    </w:p>
    <w:p>
      <w:pPr>
        <w:pStyle w:val="Normal"/>
        <w:spacing w:before="120" w:after="0"/>
        <w:jc w:val="both"/>
        <w:rPr/>
      </w:pPr>
      <w:r>
        <w:rPr>
          <w:rFonts w:cs="Calibri"/>
          <w:sz w:val="24"/>
          <w:szCs w:val="24"/>
          <w:lang w:val="en-US"/>
        </w:rPr>
        <w:t xml:space="preserve">İnsan, bir kitle-i mevattan bir zîhayat değildir. Belki de milyarlarla zîhayat hüceyratından mürekkeb ve zîhayat bir hücre-i insanî.” </w:t>
      </w:r>
      <w:r>
        <w:rPr>
          <w:rFonts w:cs="Calibri"/>
          <w:b/>
          <w:bCs/>
          <w:sz w:val="24"/>
          <w:szCs w:val="24"/>
          <w:lang w:val="en-US"/>
        </w:rPr>
        <w:t xml:space="preserve">Sözler (729) </w:t>
      </w:r>
    </w:p>
  </w:footnote>
  <w:footnote w:id="31">
    <w:p>
      <w:pPr>
        <w:pStyle w:val="Normal"/>
        <w:spacing w:before="120" w:after="0"/>
        <w:jc w:val="both"/>
        <w:rPr>
          <w:rFonts w:ascii="Calibri" w:hAnsi="Calibri" w:cs="Calibri"/>
        </w:rPr>
      </w:pPr>
      <w:r>
        <w:rPr>
          <w:rStyle w:val="DipnotKarakterleri"/>
        </w:rPr>
        <w:footnoteRef/>
      </w:r>
      <w:r>
        <w:rPr>
          <w:rFonts w:cs="Calibri"/>
          <w:sz w:val="24"/>
          <w:szCs w:val="24"/>
          <w:lang w:val="en-US"/>
        </w:rPr>
        <w:t xml:space="preserve"> “</w:t>
      </w:r>
      <w:r>
        <w:rPr>
          <w:rFonts w:cs="Calibri"/>
          <w:sz w:val="24"/>
          <w:szCs w:val="24"/>
          <w:lang w:val="en-US"/>
        </w:rPr>
        <w:t xml:space="preserve">Şu dünyada cism-i insanî ve hayvanî, zerrat için güya bir misafirhane, bir kışla, bir mekteb hükmündedir ki; camid zerreler ona girerler, hayatdar olan âlem-i bekaya zerrat olmak için liyakat kesbederler, çıkarlar. Âhirette ise </w:t>
      </w:r>
      <w:r>
        <w:rPr>
          <w:rFonts w:ascii="Calibri" w:hAnsi="Calibri" w:cs="Calibri"/>
          <w:b w:val="false"/>
          <w:b w:val="false"/>
          <w:bCs w:val="false"/>
          <w:color w:val="FF0000"/>
          <w:sz w:val="28"/>
          <w:sz w:val="28"/>
          <w:szCs w:val="28"/>
          <w:rtl w:val="true"/>
          <w:lang w:val="en-US"/>
        </w:rPr>
        <w:t>اِنَّ الدَّارَ اْلآخِرَةَ لَهِىَ الْحَيَوَانُ</w:t>
      </w:r>
      <w:r>
        <w:rPr>
          <w:rFonts w:ascii="Calibri" w:hAnsi="Calibri" w:cs="Calibri"/>
          <w:b w:val="false"/>
          <w:b w:val="false"/>
          <w:bCs w:val="false"/>
          <w:color w:val="FF0000"/>
          <w:sz w:val="28"/>
          <w:sz w:val="28"/>
          <w:szCs w:val="28"/>
          <w:lang w:val="en-US"/>
        </w:rPr>
        <w:t xml:space="preserve"> </w:t>
      </w:r>
      <w:r>
        <w:rPr>
          <w:rFonts w:cs="Calibri"/>
          <w:sz w:val="24"/>
          <w:szCs w:val="24"/>
          <w:lang w:val="en-US"/>
        </w:rPr>
        <w:t>sırrınca, nur-u hayat orada âmmdır. Nurlanmak için o seyr ü sefere ve o talimat ve talime lüzum yoktur. Zerreler demirbaş olarak sabit kalabilirler.”</w:t>
      </w:r>
      <w:r>
        <w:rPr>
          <w:rFonts w:cs="Calibri"/>
          <w:b/>
          <w:bCs/>
          <w:sz w:val="24"/>
          <w:szCs w:val="24"/>
          <w:lang w:val="en-US"/>
        </w:rPr>
        <w:t xml:space="preserve"> Sözler (499)</w:t>
      </w:r>
    </w:p>
    <w:p>
      <w:pPr>
        <w:pStyle w:val="Normal"/>
        <w:spacing w:before="120" w:after="0"/>
        <w:jc w:val="both"/>
        <w:rPr>
          <w:rFonts w:ascii="Calibri" w:hAnsi="Calibri" w:cs="Calibri"/>
        </w:rPr>
      </w:pPr>
      <w:r>
        <w:rPr>
          <w:rFonts w:cs="Calibri"/>
          <w:b w:val="false"/>
          <w:bCs w:val="false"/>
          <w:sz w:val="24"/>
          <w:szCs w:val="24"/>
          <w:lang w:val="en-US"/>
        </w:rPr>
        <w:t>“</w:t>
      </w:r>
      <w:r>
        <w:rPr>
          <w:rFonts w:cs="Calibri"/>
          <w:b w:val="false"/>
          <w:bCs w:val="false"/>
          <w:sz w:val="24"/>
          <w:szCs w:val="24"/>
          <w:lang w:val="en-US"/>
        </w:rPr>
        <w:t xml:space="preserve">fâni, âciz bir hayvan-ı nâtık, zeval ve firak sillesini daima yiyen bîçare insana, birden </w:t>
      </w:r>
      <w:r>
        <w:rPr>
          <w:rFonts w:cs="Calibri"/>
          <w:b/>
          <w:bCs/>
          <w:sz w:val="24"/>
          <w:szCs w:val="24"/>
          <w:lang w:val="en-US"/>
        </w:rPr>
        <w:t xml:space="preserve">ebedî, bâki bir Cennet'te, Rahîm ve Kerim bir Rahman'ın rahmetinde </w:t>
      </w:r>
      <w:r>
        <w:rPr>
          <w:rFonts w:cs="Calibri"/>
          <w:b w:val="false"/>
          <w:bCs w:val="false"/>
          <w:sz w:val="24"/>
          <w:szCs w:val="24"/>
          <w:lang w:val="en-US"/>
        </w:rPr>
        <w:t xml:space="preserve">ve </w:t>
      </w:r>
      <w:r>
        <w:rPr>
          <w:rFonts w:cs="Calibri"/>
          <w:b/>
          <w:bCs/>
          <w:sz w:val="24"/>
          <w:szCs w:val="24"/>
          <w:lang w:val="en-US"/>
        </w:rPr>
        <w:t>hayal sür'atinde, ruhun vüs'atinde, aklın cevelanında, kalbin bütün arzularında, mülk ve melekûtunda tenezzühe, seyerana ve cevelana</w:t>
      </w:r>
      <w:r>
        <w:rPr>
          <w:rFonts w:cs="Calibri"/>
          <w:b w:val="false"/>
          <w:bCs w:val="false"/>
          <w:sz w:val="24"/>
          <w:szCs w:val="24"/>
          <w:lang w:val="en-US"/>
        </w:rPr>
        <w:t xml:space="preserve"> muvaffak olduğun gibi, saadet-i ebediyede rü'yet-i cemaline de muvaffak olursun denildiği vakit, insaniyeti sukut etmemiş bir insan, ne kadar derin ve ciddî bir sevinç ve süruru kalbinde hissedeceğini tahayyül edebilirsin.” </w:t>
      </w:r>
      <w:r>
        <w:rPr>
          <w:rFonts w:cs="Calibri"/>
          <w:b/>
          <w:bCs/>
          <w:sz w:val="24"/>
          <w:szCs w:val="24"/>
          <w:lang w:val="en-US"/>
        </w:rPr>
        <w:t>Sözler (583)</w:t>
      </w:r>
    </w:p>
    <w:p>
      <w:pPr>
        <w:pStyle w:val="Normal"/>
        <w:spacing w:before="120" w:after="0"/>
        <w:jc w:val="both"/>
        <w:rPr>
          <w:rFonts w:ascii="Calibri" w:hAnsi="Calibri" w:cs="Calibri"/>
        </w:rPr>
      </w:pPr>
      <w:r>
        <w:rPr>
          <w:rFonts w:cs="Calibri"/>
          <w:b w:val="false"/>
          <w:bCs w:val="false"/>
          <w:sz w:val="24"/>
          <w:szCs w:val="24"/>
          <w:lang w:val="en-US"/>
        </w:rPr>
        <w:t>“</w:t>
      </w:r>
      <w:r>
        <w:rPr>
          <w:rFonts w:cs="Calibri"/>
          <w:b w:val="false"/>
          <w:bCs w:val="false"/>
          <w:sz w:val="24"/>
          <w:szCs w:val="24"/>
          <w:lang w:val="en-US"/>
        </w:rPr>
        <w:t xml:space="preserve">elbette nuranî, kayıdsız, geniş ve ebedî olan Cennet'te, </w:t>
      </w:r>
      <w:r>
        <w:rPr>
          <w:rFonts w:cs="Calibri"/>
          <w:b/>
          <w:bCs/>
          <w:sz w:val="24"/>
          <w:szCs w:val="24"/>
          <w:lang w:val="en-US"/>
        </w:rPr>
        <w:t>cisimleri ruh kuvvetinde ve hıffetinde ve hayal sür'atinde olan ehl-i Cennet</w:t>
      </w:r>
      <w:r>
        <w:rPr>
          <w:rFonts w:cs="Calibri"/>
          <w:b w:val="false"/>
          <w:bCs w:val="false"/>
          <w:sz w:val="24"/>
          <w:szCs w:val="24"/>
          <w:lang w:val="en-US"/>
        </w:rPr>
        <w:t>, bir vakitte yüzbin yerlerde bulunup yüzbin hurilerle sohbet ederek yüzbin tarzda zevk almak; o ebedî Cennet'e, o nihayetsiz rahmete lâyıktır ve Muhbir-i Sadık'ın (A.S.M.) haber verdiği gibi hak ve hakikattır. Bununla beraber, bu küçücük aklımızın terazisiyle o muazzam hakikatlar tartılmaz.</w:t>
      </w:r>
    </w:p>
    <w:p>
      <w:pPr>
        <w:pStyle w:val="Normal"/>
        <w:spacing w:before="120" w:after="0"/>
        <w:jc w:val="both"/>
        <w:rPr>
          <w:rFonts w:ascii="Calibri" w:hAnsi="Calibri" w:cs="Calibri"/>
        </w:rPr>
      </w:pPr>
      <w:r>
        <w:rPr>
          <w:rFonts w:cs="Calibri"/>
          <w:b w:val="false"/>
          <w:bCs w:val="false"/>
          <w:sz w:val="24"/>
          <w:szCs w:val="24"/>
          <w:lang w:val="en-US"/>
        </w:rPr>
        <w:t>İdrak-i maali bu küçük akla gerekmez.</w:t>
      </w:r>
    </w:p>
    <w:p>
      <w:pPr>
        <w:pStyle w:val="Normal"/>
        <w:spacing w:before="120" w:after="0"/>
        <w:jc w:val="both"/>
        <w:rPr/>
      </w:pPr>
      <w:r>
        <w:rPr>
          <w:rFonts w:cs="Calibri"/>
          <w:b w:val="false"/>
          <w:bCs w:val="false"/>
          <w:sz w:val="24"/>
          <w:szCs w:val="24"/>
          <w:lang w:val="en-US"/>
        </w:rPr>
        <w:t xml:space="preserve">Zira bu terazi o kadar sıkleti çekmez.” </w:t>
      </w:r>
      <w:r>
        <w:rPr>
          <w:rFonts w:cs="Calibri"/>
          <w:b/>
          <w:bCs/>
          <w:sz w:val="24"/>
          <w:szCs w:val="24"/>
          <w:lang w:val="en-US"/>
        </w:rPr>
        <w:t>Sözler (502)</w:t>
      </w:r>
    </w:p>
  </w:footnote>
  <w:footnote w:id="32">
    <w:p>
      <w:pPr>
        <w:pStyle w:val="Normal"/>
        <w:spacing w:before="120" w:after="0"/>
        <w:jc w:val="both"/>
        <w:rPr>
          <w:rFonts w:ascii="Calibri" w:hAnsi="Calibri" w:cs="Calibri"/>
        </w:rPr>
      </w:pPr>
      <w:r>
        <w:rPr>
          <w:rStyle w:val="DipnotKarakterleri"/>
        </w:rPr>
        <w:footnoteRef/>
      </w:r>
      <w:r>
        <w:rPr>
          <w:rFonts w:cs="Calibri"/>
          <w:sz w:val="24"/>
          <w:szCs w:val="24"/>
          <w:lang w:val="en-US"/>
        </w:rPr>
        <w:t xml:space="preserve"> “</w:t>
      </w:r>
      <w:r>
        <w:rPr>
          <w:rFonts w:cs="Calibri"/>
          <w:sz w:val="24"/>
          <w:szCs w:val="24"/>
          <w:lang w:val="en-US"/>
        </w:rPr>
        <w:t>Âlem-i ziya, âlem-i hararet, âlem-i hava, âlem-i kehrüba, âlem-i elektrik, âlem-i cezb, âlem-i esîr, âlem-i misal, âlem-i berzah gibi âlemler arasında müzahame ve yer darlığı yoktur. Bu âlemler, hepsi de ihtilâlsiz, müsademesiz küçük bir yerde içtima ederler.</w:t>
      </w:r>
    </w:p>
    <w:p>
      <w:pPr>
        <w:pStyle w:val="Normal"/>
        <w:spacing w:before="120" w:after="0"/>
        <w:jc w:val="both"/>
        <w:rPr/>
      </w:pPr>
      <w:r>
        <w:rPr>
          <w:rFonts w:cs="Calibri"/>
          <w:sz w:val="24"/>
          <w:szCs w:val="24"/>
          <w:lang w:val="en-US"/>
        </w:rPr>
        <w:t xml:space="preserve">Kezalik pek geniş gaybî âlemlerin de bu küçük arzda içtimaları, mümkündür. Evet hava, su, insanın yürüyüşüne, cam ziyanın geçmesine, şuaın röntgen vasıtasıyla kesif cisimlere bile nüfuzuna ve akıl nuruna, melek ruhuna, demirin içine hararetin akmasına, elektriğin cereyanına bir mani' yoktur.” </w:t>
      </w:r>
      <w:r>
        <w:rPr>
          <w:rFonts w:cs="Calibri"/>
          <w:b/>
          <w:bCs/>
          <w:sz w:val="24"/>
          <w:szCs w:val="24"/>
          <w:lang w:val="en-US"/>
        </w:rPr>
        <w:t>Mesnevi-i Nuriye (138)</w:t>
      </w:r>
    </w:p>
  </w:footnote>
  <w:footnote w:id="33">
    <w:p>
      <w:pPr>
        <w:pStyle w:val="Normal"/>
        <w:spacing w:before="120" w:after="0"/>
        <w:jc w:val="both"/>
        <w:rPr>
          <w:rFonts w:ascii="Calibri" w:hAnsi="Calibri" w:cs="Calibri"/>
        </w:rPr>
      </w:pPr>
      <w:r>
        <w:rPr>
          <w:rStyle w:val="DipnotKarakterleri"/>
        </w:rPr>
        <w:footnoteRef/>
      </w:r>
      <w:r>
        <w:rPr>
          <w:rFonts w:cs="Calibri"/>
          <w:sz w:val="24"/>
          <w:szCs w:val="24"/>
          <w:lang w:val="en-US"/>
        </w:rPr>
        <w:t>“</w:t>
      </w:r>
      <w:r>
        <w:rPr>
          <w:rFonts w:cs="Calibri"/>
          <w:sz w:val="24"/>
          <w:szCs w:val="24"/>
          <w:lang w:val="en-US"/>
        </w:rPr>
        <w:t xml:space="preserve">madem Hallak-ı Bîmisal israf etmiyor, abes işleri yapmıyor. Hattâ güz mevsiminde vazifesi bitmiş, vefat etmiş mahlukların enkaz-ı maddiyesini bahar masnuatında istimal ediyor; onların binalarında dercediyor. Elbette </w:t>
      </w:r>
      <w:r>
        <w:rPr>
          <w:rFonts w:ascii="Calibri" w:hAnsi="Calibri" w:cs="Calibri"/>
          <w:color w:val="FF0000"/>
          <w:sz w:val="28"/>
          <w:sz w:val="28"/>
          <w:szCs w:val="28"/>
          <w:rtl w:val="true"/>
          <w:lang w:val="en-US"/>
        </w:rPr>
        <w:t>يَوْمَ تُبَدَّلُ اْلاَرْضُ غَيْرَ اْلاَرْضِ</w:t>
      </w:r>
      <w:r>
        <w:rPr>
          <w:rFonts w:ascii="Calibri" w:hAnsi="Calibri" w:cs="Calibri"/>
          <w:color w:val="FF0000"/>
          <w:sz w:val="28"/>
          <w:sz w:val="28"/>
          <w:szCs w:val="28"/>
          <w:lang w:val="en-US"/>
        </w:rPr>
        <w:t xml:space="preserve"> </w:t>
      </w:r>
      <w:r>
        <w:rPr>
          <w:rFonts w:cs="Calibri"/>
          <w:sz w:val="24"/>
          <w:szCs w:val="24"/>
          <w:lang w:val="en-US"/>
        </w:rPr>
        <w:t xml:space="preserve">sırrıyla, </w:t>
      </w:r>
      <w:r>
        <w:rPr>
          <w:rFonts w:ascii="Calibri" w:hAnsi="Calibri" w:cs="Calibri"/>
          <w:color w:val="FF0000"/>
          <w:sz w:val="28"/>
          <w:sz w:val="28"/>
          <w:szCs w:val="28"/>
          <w:rtl w:val="true"/>
          <w:lang w:val="en-US"/>
        </w:rPr>
        <w:t>وَاِنَّ الدَّارَ اْلآخِرَةَ لَهِىَ الْحَيَوَانُ</w:t>
      </w:r>
      <w:r>
        <w:rPr>
          <w:rFonts w:ascii="Calibri" w:hAnsi="Calibri" w:cs="Calibri"/>
          <w:color w:val="FF0000"/>
          <w:sz w:val="28"/>
          <w:sz w:val="28"/>
          <w:szCs w:val="28"/>
          <w:lang w:val="en-US"/>
        </w:rPr>
        <w:t xml:space="preserve"> </w:t>
      </w:r>
      <w:r>
        <w:rPr>
          <w:rFonts w:cs="Calibri"/>
          <w:sz w:val="24"/>
          <w:szCs w:val="24"/>
          <w:lang w:val="en-US"/>
        </w:rPr>
        <w:t xml:space="preserve">işaretiyle şu dünyada camid, şuursuz ve mühim vazifeler gören zerrat-ı arziyenin elbette taşı, ağacı, herşeyi zîhayat ve zîşuur olan âhiretin bazı binalarında derc ve istimali mukteza-yı hikmettir. Çünki harab olmuş dünyanın zerratını dünyada bırakmak veya ademe atmak israftır. Ve şu hakikattan pek muazzam bir "Kanun-u Hikmet"in ucu görünüyor.” </w:t>
      </w:r>
      <w:r>
        <w:rPr>
          <w:rFonts w:cs="Calibri"/>
          <w:b/>
          <w:bCs/>
          <w:sz w:val="24"/>
          <w:szCs w:val="24"/>
          <w:lang w:val="en-US"/>
        </w:rPr>
        <w:t>Sözler (556)</w:t>
      </w:r>
    </w:p>
    <w:p>
      <w:pPr>
        <w:pStyle w:val="Normal"/>
        <w:spacing w:before="120" w:after="0"/>
        <w:jc w:val="both"/>
        <w:rPr>
          <w:rFonts w:ascii="Calibri" w:hAnsi="Calibri" w:cs="Calibri"/>
          <w:b w:val="false"/>
          <w:b w:val="false"/>
          <w:bCs w:val="false"/>
        </w:rPr>
      </w:pPr>
      <w:r>
        <w:rPr>
          <w:rFonts w:cs="Calibri"/>
          <w:b w:val="false"/>
          <w:bCs w:val="false"/>
          <w:sz w:val="24"/>
          <w:szCs w:val="24"/>
          <w:lang w:val="en-US"/>
        </w:rPr>
        <w:t>“</w:t>
      </w:r>
      <w:r>
        <w:rPr>
          <w:rFonts w:cs="Calibri"/>
          <w:b w:val="false"/>
          <w:bCs w:val="false"/>
          <w:sz w:val="24"/>
          <w:szCs w:val="24"/>
          <w:lang w:val="en-US"/>
        </w:rPr>
        <w:t>Birkaç gün evvel bir misafirim bana sual etti. O şübheli sualin esası şudur: Cennet ve Cehennem pek çok uzaktırlar. Haydi ehl-i Cennet, lütf-u İlahî ile berk ve burak gibi uçarak haşirden geçerler, Cennet'e giderler. Fakat ehl-i Cehennem, sakil cisimleri ve büyük ve ağır günahların yükleri altında nasıl gidecekler? Hangi vasıta ile?</w:t>
      </w:r>
    </w:p>
    <w:p>
      <w:pPr>
        <w:pStyle w:val="Normal"/>
        <w:spacing w:before="120" w:after="0"/>
        <w:jc w:val="both"/>
        <w:rPr/>
      </w:pPr>
      <w:r>
        <w:rPr>
          <w:rFonts w:cs="Calibri"/>
          <w:b w:val="false"/>
          <w:bCs w:val="false"/>
          <w:sz w:val="24"/>
          <w:szCs w:val="24"/>
          <w:lang w:val="en-US"/>
        </w:rPr>
        <w:t xml:space="preserve">İşte hatıra gelen şudur: Nasılki meselâ Amerika'da, bütün milletler umumî bir kongreye davet edilse, her millet büyük gemisine biner, oraya gider. Öyle de: Bahr-i muhit-i kâinatta, bir senede yirmibeş bin senelik uzun bir seyahata alışan Küre-i Arz; ahalisini alır, gider mahşer meydanına boşaltır. Hem her otuzüç metrede bir derece-i hararet tezayüd ettiği delaletiyle, merkez-i Arz'da bulunan Cehennem ateşinin hadîsçe beyan olunan derece-i hararetine muvafık ikiyüz bin derece-i harareti taşıyan ve hadîsin rivayatına göre, dünyada ve berzahta büyük Cehennem'in bazı vazifelerini gören ateşini Cehennem'e döker; sonra emr-i İlahî ile daha güzel ve bâki bir surete tebeddül eder; âhiret âleminden bir menzil olur.” </w:t>
      </w:r>
      <w:r>
        <w:rPr>
          <w:rFonts w:cs="Calibri"/>
          <w:b/>
          <w:bCs/>
          <w:sz w:val="24"/>
          <w:szCs w:val="24"/>
          <w:lang w:val="en-US"/>
        </w:rPr>
        <w:t xml:space="preserve">Mektubat (17) </w:t>
      </w:r>
    </w:p>
  </w:footnote>
  <w:footnote w:id="34">
    <w:p>
      <w:pPr>
        <w:pStyle w:val="Normal"/>
        <w:spacing w:before="120" w:after="0"/>
        <w:jc w:val="both"/>
        <w:rPr/>
      </w:pPr>
      <w:r>
        <w:rPr>
          <w:rStyle w:val="DipnotKarakterleri"/>
        </w:rPr>
        <w:footnoteRef/>
      </w:r>
      <w:r>
        <w:rPr>
          <w:rFonts w:cs="Calibri"/>
          <w:b/>
          <w:bCs/>
          <w:sz w:val="24"/>
          <w:szCs w:val="24"/>
          <w:lang w:val="en-US"/>
        </w:rPr>
        <w:t xml:space="preserve"> </w:t>
      </w:r>
      <w:r>
        <w:rPr>
          <w:rFonts w:cs="Calibri"/>
          <w:b/>
          <w:bCs/>
          <w:sz w:val="24"/>
          <w:szCs w:val="24"/>
          <w:lang w:val="en-US"/>
        </w:rPr>
        <w:t>Dünyanın mevcud dağlar dereler gibi tefrişine ihtiyaç kalmadığından, sola dönüşü sağa dönünce dağlar uçarak yer düzleşir.</w:t>
      </w:r>
    </w:p>
  </w:footnote>
  <w:footnote w:id="35">
    <w:p>
      <w:pPr>
        <w:pStyle w:val="Normal"/>
        <w:spacing w:before="120" w:after="0"/>
        <w:jc w:val="both"/>
        <w:rPr>
          <w:rFonts w:ascii="Calibri" w:hAnsi="Calibri" w:cs="Calibri"/>
        </w:rPr>
      </w:pPr>
      <w:r>
        <w:rPr>
          <w:rStyle w:val="DipnotKarakterleri"/>
        </w:rPr>
        <w:footnoteRef/>
      </w:r>
      <w:r>
        <w:rPr>
          <w:rFonts w:cs="Calibri"/>
          <w:sz w:val="24"/>
          <w:szCs w:val="24"/>
          <w:lang w:val="en-US"/>
        </w:rPr>
        <w:t xml:space="preserve"> “</w:t>
      </w:r>
      <w:r>
        <w:rPr>
          <w:rFonts w:cs="Calibri"/>
          <w:sz w:val="24"/>
          <w:szCs w:val="24"/>
          <w:lang w:val="en-US"/>
        </w:rPr>
        <w:t>Meselâ, Küre-i Arz ehl-i hikmet nazarıyla bakılsa hakikatı şudur ki: Güneş etrafında mutavassıt bir seyyare gibi hadsiz yıldızlar içinde döner. Yıldızlara nisbeten küçük bir mahluk. Fakat ehl-i Kur'an nazarıyla bakıldığı vakit -Onbeşinci Söz'de izah edildiği gibi- hakikatı şöyledir ki: Semere-i âlem olan insan; en câmi', en bedî' ve en âciz, en aziz, en zaîf, en latif bir mu'cize-i kudret olduğundan, beşik ve meskeni olan zemin; semaya nisbeten maddeten küçüklüğüyle ve hakaretiyle beraber manen ve san'aten bütün kâinatın kalbi, merkezi.. bütün mu'cizat-ı san'atının meşheri, sergisi.. bütün tecelliyat-ı esmasının mazharı, nokta-i mihrakıyesi.. nihayetsiz faaliyet-i Rabbaniyenin mahşeri, ma'kesi.. hadsiz hallakıyet-i İlahiyenin hususan nebatat ve hayvanatın kesretli enva'-ı sagiresinden cevvadane icadın medarı, çarşısı ve pek geniş âhiret âlemlerindeki masnuatın küçük mikyasta nümunegâhı ve mensucat-ı ebediyenin sür'atle işleyen tezgâhı ve menazır-ı sermediyenin çabuk değişen taklidgâhı ve besatîn-i daimenin tohumcuklarına sür'atle sünbüllenen dar ve muvakkat mezraası ve terbiyegâhı olmuştur.</w:t>
      </w:r>
    </w:p>
    <w:p>
      <w:pPr>
        <w:pStyle w:val="Normal"/>
        <w:spacing w:before="120" w:after="0"/>
        <w:jc w:val="both"/>
        <w:rPr/>
      </w:pPr>
      <w:r>
        <w:rPr>
          <w:rFonts w:cs="Calibri"/>
          <w:sz w:val="24"/>
          <w:szCs w:val="24"/>
          <w:lang w:val="en-US"/>
        </w:rPr>
        <w:t xml:space="preserve">İşte Arzın bu azamet-i maneviyesinden ve ehemmiyet-i san'aviyesindendir ki, Kur'an-ı Hakîm; semavata nisbeten büyük bir ağacın küçük bir meyvesi hükmünde olan Arzı, bütün semavata karşı küçücük kalbi, büyük kalıba mukabil tutmak gibi denk tutuyor. Onu bir kefede, bütün semavatı bir kefede koyuyor, mükerreren </w:t>
      </w:r>
      <w:r>
        <w:rPr>
          <w:rFonts w:ascii="Calibri" w:hAnsi="Calibri" w:cs="Calibri"/>
          <w:color w:val="FF0000"/>
          <w:sz w:val="28"/>
          <w:sz w:val="28"/>
          <w:szCs w:val="28"/>
          <w:rtl w:val="true"/>
          <w:lang w:val="en-US"/>
        </w:rPr>
        <w:t>رَبُّ السَّمٰوَاتِ وَ اْلاَرْضِ</w:t>
      </w:r>
      <w:r>
        <w:rPr>
          <w:rFonts w:ascii="Calibri" w:hAnsi="Calibri" w:cs="Calibri"/>
          <w:color w:val="FF0000"/>
          <w:sz w:val="28"/>
          <w:sz w:val="28"/>
          <w:szCs w:val="28"/>
          <w:lang w:val="en-US"/>
        </w:rPr>
        <w:t xml:space="preserve"> </w:t>
      </w:r>
      <w:r>
        <w:rPr>
          <w:rFonts w:cs="Calibri"/>
          <w:sz w:val="24"/>
          <w:szCs w:val="24"/>
          <w:lang w:val="en-US"/>
        </w:rPr>
        <w:t xml:space="preserve">diyor. İşte sair mesaili buna kıyas et ve anla ki: Felsefenin ruhsuz, sönük hakikatleri; Kur'anın parlak, ruhlu hakikatleriyle müsademe edemez. Nokta-i nazar ayrı ayrı olduğu için, ayrı ayrı görünür.” </w:t>
      </w:r>
      <w:r>
        <w:rPr>
          <w:rFonts w:cs="Calibri"/>
          <w:b/>
          <w:bCs/>
          <w:sz w:val="24"/>
          <w:szCs w:val="24"/>
          <w:lang w:val="en-US"/>
        </w:rPr>
        <w:t>Sözler (350 - 351)</w:t>
      </w:r>
    </w:p>
  </w:footnote>
  <w:footnote w:id="36">
    <w:p>
      <w:pPr>
        <w:pStyle w:val="Normal"/>
        <w:spacing w:before="120" w:after="0"/>
        <w:jc w:val="both"/>
        <w:rPr>
          <w:rFonts w:ascii="Calibri" w:hAnsi="Calibri" w:cs="Calibri"/>
        </w:rPr>
      </w:pPr>
      <w:r>
        <w:rPr>
          <w:rStyle w:val="DipnotKarakterleri"/>
        </w:rPr>
        <w:footnoteRef/>
      </w:r>
      <w:r>
        <w:rPr>
          <w:rFonts w:cs="Calibri"/>
          <w:sz w:val="24"/>
          <w:szCs w:val="24"/>
          <w:lang w:val="en-US"/>
        </w:rPr>
        <w:t xml:space="preserve"> “</w:t>
      </w:r>
      <w:r>
        <w:rPr>
          <w:rFonts w:cs="Calibri"/>
          <w:b/>
          <w:bCs/>
          <w:sz w:val="24"/>
          <w:szCs w:val="24"/>
          <w:lang w:val="en-US"/>
        </w:rPr>
        <w:t>S-</w:t>
      </w:r>
      <w:r>
        <w:rPr>
          <w:rFonts w:cs="Calibri"/>
          <w:sz w:val="24"/>
          <w:szCs w:val="24"/>
          <w:lang w:val="en-US"/>
        </w:rPr>
        <w:t xml:space="preserve"> Cenab-ı Hak, Ganiyy-i Mutlak'tır; âlemde bu kadar dalaletleri ve pek çirkin fena şeyleri yapan nev'-i beşerin yaratılışında ne hikmet vardır?</w:t>
      </w:r>
    </w:p>
    <w:p>
      <w:pPr>
        <w:pStyle w:val="Normal"/>
        <w:spacing w:before="120" w:after="0"/>
        <w:jc w:val="both"/>
        <w:rPr>
          <w:rFonts w:ascii="Calibri" w:hAnsi="Calibri" w:cs="Calibri"/>
        </w:rPr>
      </w:pPr>
      <w:r>
        <w:rPr>
          <w:rFonts w:cs="Calibri"/>
          <w:b/>
          <w:bCs/>
          <w:sz w:val="24"/>
          <w:szCs w:val="24"/>
          <w:lang w:val="en-US"/>
        </w:rPr>
        <w:t xml:space="preserve">C- </w:t>
      </w:r>
      <w:r>
        <w:rPr>
          <w:rFonts w:cs="Calibri"/>
          <w:sz w:val="24"/>
          <w:szCs w:val="24"/>
          <w:lang w:val="en-US"/>
        </w:rPr>
        <w:t>Kâinatta maksud-u bizzât ve küllî ve şümullü olarak yaratılan ancak kemaller, hayırlar, hüsünlerdir. Şerler, kubuhlar, noksanlar ise; hüsünlerin, hayırların, kemallerin arasında görülmeyecek kadar dağınık ve cüz'iyet kabîlinden tebaî olarak yaratılmışlardır ki; hayırların, hüsünlerin, kemallerin mertebelerini, nev'lerini, kısımlarını göstermeye vesile olsunlar ve hakaik-i nisbiyenin vücuduna veya zuhuruna bir mukaddeme ve bir vâhid-i kıyasî olsunlar.</w:t>
      </w:r>
    </w:p>
    <w:p>
      <w:pPr>
        <w:pStyle w:val="Normal"/>
        <w:spacing w:before="120" w:after="0"/>
        <w:jc w:val="both"/>
        <w:rPr>
          <w:rFonts w:ascii="Calibri" w:hAnsi="Calibri" w:cs="Calibri"/>
        </w:rPr>
      </w:pPr>
      <w:r>
        <w:rPr>
          <w:rFonts w:cs="Calibri"/>
          <w:b/>
          <w:bCs/>
          <w:sz w:val="24"/>
          <w:szCs w:val="24"/>
          <w:lang w:val="en-US"/>
        </w:rPr>
        <w:t xml:space="preserve">S- </w:t>
      </w:r>
      <w:r>
        <w:rPr>
          <w:rFonts w:cs="Calibri"/>
          <w:sz w:val="24"/>
          <w:szCs w:val="24"/>
          <w:lang w:val="en-US"/>
        </w:rPr>
        <w:t>Hakaik-i nisbiyenin ne kıymeti var ki, onun için şerler istihsan edilecek?</w:t>
      </w:r>
    </w:p>
    <w:p>
      <w:pPr>
        <w:pStyle w:val="Normal"/>
        <w:spacing w:before="120" w:after="0"/>
        <w:jc w:val="both"/>
        <w:rPr>
          <w:rFonts w:ascii="Calibri" w:hAnsi="Calibri" w:cs="Calibri"/>
        </w:rPr>
      </w:pPr>
      <w:r>
        <w:rPr>
          <w:rFonts w:cs="Calibri"/>
          <w:b/>
          <w:bCs/>
          <w:sz w:val="24"/>
          <w:szCs w:val="24"/>
          <w:lang w:val="en-US"/>
        </w:rPr>
        <w:t>C-</w:t>
      </w:r>
      <w:r>
        <w:rPr>
          <w:rFonts w:cs="Calibri"/>
          <w:sz w:val="24"/>
          <w:szCs w:val="24"/>
          <w:lang w:val="en-US"/>
        </w:rPr>
        <w:t xml:space="preserve"> Hakaik-i nisbiye denilen şeyler, kâinatın eczası arasında bulunan rabıtalardır. Ve kâinattaki nizam, ancak hakaik-i nisbiyeden doğmuştur. Ve hakaik-i nisbiyeden kâinatın enva'ına bir vücud-u vâhid in'ikas etmiştir. Hakaik-i nisbiye, büyük bir ölçüde hakaik-i hakikiyeden çoktur. Hattâ bir zâtın hakaik-i hakikiyesi yedi ise, hakaik-i nisbiyesi yediyüzdür. Binaenaleyh kubh ve şerde şer varsa da kalildir.</w:t>
      </w:r>
    </w:p>
    <w:p>
      <w:pPr>
        <w:pStyle w:val="Normal"/>
        <w:spacing w:before="120" w:after="0"/>
        <w:jc w:val="both"/>
        <w:rPr>
          <w:rFonts w:ascii="Calibri" w:hAnsi="Calibri" w:cs="Calibri"/>
        </w:rPr>
      </w:pPr>
      <w:r>
        <w:rPr>
          <w:rFonts w:cs="Calibri"/>
          <w:sz w:val="24"/>
          <w:szCs w:val="24"/>
          <w:lang w:val="en-US"/>
        </w:rPr>
        <w:t>Malûmdur ki, şerr-i kalil için hayr-ı kesîr terkedilmez. Terkedilirse, şerr-i kesîr olur. Zekat ve cihadda olduğu gibi.</w:t>
      </w:r>
    </w:p>
    <w:p>
      <w:pPr>
        <w:pStyle w:val="Normal"/>
        <w:spacing w:before="120" w:after="0"/>
        <w:jc w:val="both"/>
        <w:rPr>
          <w:rFonts w:ascii="Calibri" w:hAnsi="Calibri" w:cs="Calibri"/>
        </w:rPr>
      </w:pPr>
      <w:r>
        <w:rPr>
          <w:rFonts w:cs="Calibri"/>
          <w:sz w:val="24"/>
          <w:szCs w:val="24"/>
          <w:lang w:val="en-US"/>
        </w:rPr>
        <w:t xml:space="preserve">Evet </w:t>
      </w:r>
      <w:r>
        <w:rPr>
          <w:rFonts w:ascii="Calibri" w:hAnsi="Calibri" w:cs="Calibri"/>
          <w:color w:val="FF0000"/>
          <w:sz w:val="28"/>
          <w:sz w:val="28"/>
          <w:szCs w:val="28"/>
          <w:rtl w:val="true"/>
          <w:lang w:val="en-US"/>
        </w:rPr>
        <w:t>اِنَّمَا تُعْرَفُ اْلاَشْيَاءُ بِاَضْدَادِهَا</w:t>
      </w:r>
      <w:r>
        <w:rPr>
          <w:rFonts w:ascii="Calibri" w:hAnsi="Calibri" w:cs="Calibri"/>
          <w:sz w:val="24"/>
          <w:sz w:val="24"/>
          <w:szCs w:val="24"/>
          <w:lang w:val="en-US"/>
        </w:rPr>
        <w:t xml:space="preserve"> </w:t>
      </w:r>
      <w:r>
        <w:rPr>
          <w:rFonts w:cs="Calibri"/>
          <w:sz w:val="24"/>
          <w:szCs w:val="24"/>
          <w:lang w:val="en-US"/>
        </w:rPr>
        <w:t xml:space="preserve">meşhur kaziyeden maksad, bir şeyin zıddı, o şeyin hakaik-i nisbiyesinin vücud veya zuhuruna sebebdir. Meselâ: Kubh olmasaydı ve hüsünlerin arasına girmeseydi, hüsnün gayr-ı mütenahî olan mertebeleri tezahür etmezdi.” </w:t>
      </w:r>
      <w:r>
        <w:rPr>
          <w:rFonts w:cs="Calibri"/>
          <w:b/>
          <w:bCs/>
          <w:sz w:val="24"/>
          <w:szCs w:val="24"/>
          <w:lang w:val="en-US"/>
        </w:rPr>
        <w:t>İşarat-ül İ'caz (26-27)</w:t>
      </w:r>
    </w:p>
    <w:p>
      <w:pPr>
        <w:pStyle w:val="Normal"/>
        <w:spacing w:before="120" w:after="0"/>
        <w:jc w:val="both"/>
        <w:rPr/>
      </w:pPr>
      <w:r>
        <w:rPr>
          <w:rFonts w:cs="Calibri"/>
          <w:b w:val="false"/>
          <w:bCs w:val="false"/>
          <w:sz w:val="24"/>
          <w:szCs w:val="24"/>
          <w:lang w:val="en-US"/>
        </w:rPr>
        <w:t>“</w:t>
      </w:r>
      <w:r>
        <w:rPr>
          <w:rFonts w:cs="Calibri"/>
          <w:b w:val="false"/>
          <w:bCs w:val="false"/>
          <w:sz w:val="24"/>
          <w:szCs w:val="24"/>
          <w:lang w:val="en-US"/>
        </w:rPr>
        <w:t xml:space="preserve">Âlemdeki ihtilaftır ki, bu ihtilaf ise; hakaik-ı hakikiyeden çok hem pek çok ziyade hakaik-ı nisbiyeyi izhar etmektedir. Yani bu ihtilaftan; hakaik-ı nisbiyeden olan küçüklük, büyüklük, güzellik, çirkinlik, âlimlik, câhillik gibi hakaik-ı nisbiye doğar. Ve bu hakaikten hırs ve rekabet hisleri meydana gelir. Hırs ve rekabet hisleri de, maddî ve manevî beşer terakkiyatına menşe'dir. Ve daha bunlara benzer ihtilafın çok büyük, azîm vak'alara sahib olmasındandır ki; ona olan riayet, bazı cüz'î ve dağınık şerlerin vücuduna fetva vermiş. Çünkü o az olan kubh olmasaydı, pek çok mehasinin güzellikleri zuhur etmeyecekti.” </w:t>
      </w:r>
      <w:r>
        <w:rPr>
          <w:rFonts w:cs="Calibri"/>
          <w:b/>
          <w:bCs/>
          <w:sz w:val="24"/>
          <w:szCs w:val="24"/>
          <w:lang w:val="en-US"/>
        </w:rPr>
        <w:t>Mesnevî-i Nurîye (Bd.) (707)</w:t>
      </w:r>
    </w:p>
  </w:footnote>
  <w:footnote w:id="37">
    <w:p>
      <w:pPr>
        <w:pStyle w:val="Normal"/>
        <w:spacing w:before="120" w:after="0"/>
        <w:jc w:val="both"/>
        <w:rPr>
          <w:rFonts w:ascii="Calibri" w:hAnsi="Calibri" w:cs="Calibri"/>
          <w:sz w:val="24"/>
          <w:szCs w:val="24"/>
          <w:lang w:val="en-US"/>
        </w:rPr>
      </w:pPr>
      <w:r>
        <w:rPr>
          <w:rStyle w:val="DipnotKarakterleri"/>
        </w:rPr>
        <w:footnoteRef/>
      </w:r>
      <w:r>
        <w:rPr>
          <w:rFonts w:cs="Calibri"/>
          <w:sz w:val="24"/>
          <w:szCs w:val="24"/>
          <w:lang w:val="en-US"/>
        </w:rPr>
        <w:t xml:space="preserve"> </w:t>
      </w:r>
      <w:r>
        <w:rPr>
          <w:rFonts w:cs="Calibri"/>
          <w:sz w:val="24"/>
          <w:szCs w:val="24"/>
          <w:lang w:val="en-US"/>
        </w:rPr>
        <w:t>(82:19) “</w:t>
      </w:r>
      <w:r>
        <w:rPr>
          <w:rFonts w:ascii="Calibri" w:hAnsi="Calibri" w:cs="Calibri"/>
          <w:color w:val="FF0000"/>
          <w:sz w:val="28"/>
          <w:sz w:val="28"/>
          <w:szCs w:val="28"/>
          <w:rtl w:val="true"/>
          <w:lang w:val="en-US"/>
        </w:rPr>
        <w:t>يَوْمَ لاَ تَمْلِكُ نَفْسٌ لِنَفْسٍ شَيْئًۜا وَاْلاَمْرُ يَوْمَئِذٍ لِلّٰهِ</w:t>
      </w:r>
      <w:r>
        <w:rPr>
          <w:rFonts w:ascii="Calibri" w:hAnsi="Calibri" w:cs="Calibri"/>
          <w:sz w:val="24"/>
          <w:sz w:val="24"/>
          <w:szCs w:val="24"/>
          <w:lang w:val="en-US"/>
        </w:rPr>
        <w:t>”</w:t>
      </w:r>
    </w:p>
    <w:p>
      <w:pPr>
        <w:pStyle w:val="Normal"/>
        <w:spacing w:before="120" w:after="0"/>
        <w:jc w:val="both"/>
        <w:rPr>
          <w:rFonts w:ascii="Calibri" w:hAnsi="Calibri" w:cs="Calibri"/>
          <w:sz w:val="24"/>
          <w:szCs w:val="24"/>
          <w:lang w:val="en-US"/>
        </w:rPr>
      </w:pPr>
      <w:r>
        <w:rPr>
          <w:rFonts w:cs="Calibri"/>
          <w:sz w:val="24"/>
          <w:szCs w:val="24"/>
          <w:lang w:val="en-US"/>
        </w:rPr>
        <w:t>“</w:t>
      </w:r>
      <w:r>
        <w:rPr>
          <w:rFonts w:cs="Calibri"/>
          <w:sz w:val="24"/>
          <w:szCs w:val="24"/>
          <w:lang w:val="en-US"/>
        </w:rPr>
        <w:t xml:space="preserve">Evet sırr-ı kayyumiyetin cilvesine bu noktadan bakınız ki; bütün mevcudatı ademden çıkarıp, herbirisini bu nihayetsiz fezada </w:t>
      </w:r>
      <w:r>
        <w:rPr>
          <w:rFonts w:ascii="Calibri" w:hAnsi="Calibri" w:cs="Calibri"/>
          <w:color w:val="FF0000"/>
          <w:sz w:val="28"/>
          <w:sz w:val="28"/>
          <w:szCs w:val="28"/>
          <w:rtl w:val="true"/>
          <w:lang w:val="en-US"/>
        </w:rPr>
        <w:t>اَللّٰهُ الَّذِى رَفَعَ السَّمٰوَاتِ بِغَيْرِ عَمَدٍ تَرَوْنَهَا</w:t>
      </w:r>
      <w:r>
        <w:rPr>
          <w:rFonts w:ascii="Calibri" w:hAnsi="Calibri" w:cs="Calibri"/>
          <w:color w:val="FF0000"/>
          <w:sz w:val="28"/>
          <w:sz w:val="28"/>
          <w:szCs w:val="28"/>
          <w:lang w:val="en-US"/>
        </w:rPr>
        <w:t xml:space="preserve"> </w:t>
      </w:r>
      <w:r>
        <w:rPr>
          <w:rFonts w:cs="Calibri"/>
          <w:sz w:val="24"/>
          <w:szCs w:val="24"/>
          <w:lang w:val="en-US"/>
        </w:rPr>
        <w:t>sırrıyla durdurup, kıyam ve beka verip, umumunu böyle sırr-ı kayyumiyetin tecellisine mazhar eyliyor. Eğer bu nokta-i istinad olmazsa; hiçbir şey kendi başıyla durmaz. Hadsiz bir boşlukta yuvarlanıp ademe sukut edecek.</w:t>
      </w:r>
    </w:p>
    <w:p>
      <w:pPr>
        <w:pStyle w:val="Normal"/>
        <w:spacing w:before="120" w:after="0"/>
        <w:jc w:val="both"/>
        <w:rPr/>
      </w:pPr>
      <w:r>
        <w:rPr>
          <w:rFonts w:cs="Calibri"/>
          <w:sz w:val="24"/>
          <w:szCs w:val="24"/>
          <w:lang w:val="en-US"/>
        </w:rPr>
        <w:t xml:space="preserve">Hem nasılki bütün mevcudat, vücudları ve kıyamları ve bekaları cihetinde Kayyum-u Zülcelal'e dayanıyorlar; kıyamları onunladır.. öyle de: Mevcudatın keyfiyat ve ahvalinde binler silsilelerin; (temsilde hata olmasın) telefon, telgraf silsilelerinin merkezi ve santral direği hükmünde olan sırr-ı kayyumiyette </w:t>
      </w:r>
      <w:r>
        <w:rPr>
          <w:rFonts w:ascii="Calibri" w:hAnsi="Calibri" w:cs="Calibri"/>
          <w:color w:val="FF0000"/>
          <w:sz w:val="28"/>
          <w:sz w:val="28"/>
          <w:szCs w:val="28"/>
          <w:rtl w:val="true"/>
          <w:lang w:val="en-US"/>
        </w:rPr>
        <w:t>وَ اِلَيْهِ يُرْجَعُ اْلاَمْرُ كُلُّهُ</w:t>
      </w:r>
      <w:r>
        <w:rPr>
          <w:rFonts w:ascii="Calibri" w:hAnsi="Calibri" w:cs="Calibri"/>
          <w:color w:val="FF0000"/>
          <w:sz w:val="28"/>
          <w:sz w:val="28"/>
          <w:szCs w:val="28"/>
          <w:lang w:val="en-US"/>
        </w:rPr>
        <w:t xml:space="preserve"> </w:t>
      </w:r>
      <w:r>
        <w:rPr>
          <w:rFonts w:cs="Calibri"/>
          <w:sz w:val="24"/>
          <w:szCs w:val="24"/>
          <w:lang w:val="en-US"/>
        </w:rPr>
        <w:t xml:space="preserve">sırrıyla, uçları bağlıdır. Eğer o nuranî nokta-i istinada dayanmazlarsa, ehl-i akılca muhal ve bâtıl olan binler devirler ve teselsüller lâzım gelecek; belki, mevcudat adedince bâtıl olan devirler ve teselsüller lâzım gelir. Meselâ: Bu şey (hıfz veya nur veya vücud veya rızık gibi) bir cihette buna dayanır, bu da ötekine, o da ona.. gitgide herhalde nihayetsiz olamaz, bir nihayeti bulunacak. İşte, bütün böyle silsilelerin müntehaları, elbette sırr-ı kayyumiyettir. Sırr-ı kayyumiyet anlaşıldıktan sonra, o mevhum silsilelerde birbirine dayanmak rabıtası ve manası kalmaz, kalkar; herşey doğrudan doğruya sırr-ı kayyumiyete bakar.” </w:t>
      </w:r>
      <w:r>
        <w:rPr>
          <w:rFonts w:cs="Calibri"/>
          <w:b/>
          <w:bCs/>
          <w:sz w:val="24"/>
          <w:szCs w:val="24"/>
          <w:lang w:val="en-US"/>
        </w:rPr>
        <w:t>Lem'alar (346)</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6256"/>
    <w:pPr>
      <w:widowControl/>
      <w:bidi w:val="0"/>
      <w:jc w:val="both"/>
    </w:pPr>
    <w:rPr>
      <w:rFonts w:ascii="Calibri" w:hAnsi="Calibri" w:eastAsia="Calibri" w:cs="Arial"/>
      <w:color w:val="auto"/>
      <w:kern w:val="0"/>
      <w:sz w:val="22"/>
      <w:szCs w:val="22"/>
      <w:lang w:val="tr-TR" w:eastAsia="en-US" w:bidi="ar-SA"/>
    </w:rPr>
  </w:style>
  <w:style w:type="character" w:styleId="DefaultParagraphFont" w:default="1">
    <w:name w:val="Default Paragraph Font"/>
    <w:uiPriority w:val="99"/>
    <w:semiHidden/>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Risale">
    <w:name w:val="risale"/>
    <w:basedOn w:val="Normal"/>
    <w:qFormat/>
    <w:pPr>
      <w:spacing w:lineRule="atLeast" w:line="280" w:before="160" w:after="0"/>
      <w:ind w:firstLine="357"/>
      <w:jc w:val="both"/>
    </w:pPr>
    <w:rPr>
      <w:color w:val="000000"/>
      <w:sz w:val="24"/>
      <w:lang w:val="tr-TR" w:eastAsia="tr-T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436</TotalTime>
  <Application>LibreOffice/6.3.3.2$Windows_X86_64 LibreOffice_project/a64200df03143b798afd1ec74a12ab50359878ed</Application>
  <Pages>19</Pages>
  <Words>8805</Words>
  <Characters>54130</Characters>
  <CharactersWithSpaces>62810</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16</cp:revision>
  <dcterms:created xsi:type="dcterms:W3CDTF">2019-06-06T11:26:00Z</dcterms:created>
  <dcterms:modified xsi:type="dcterms:W3CDTF">2019-12-10T22:47:46Z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